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79" w:rsidRPr="008B0B65" w:rsidRDefault="00700779">
      <w:pPr>
        <w:rPr>
          <w:rFonts w:ascii="Arial" w:hAnsi="Arial" w:cs="Arial"/>
          <w:color w:val="545454"/>
          <w:sz w:val="28"/>
          <w:shd w:val="clear" w:color="auto" w:fill="FFFFFF"/>
        </w:rPr>
      </w:pPr>
      <w:r w:rsidRPr="008B0B65">
        <w:rPr>
          <w:rFonts w:ascii="Arial" w:hAnsi="Arial" w:cs="Arial"/>
          <w:color w:val="545454"/>
          <w:sz w:val="28"/>
          <w:shd w:val="clear" w:color="auto" w:fill="FFFFFF"/>
        </w:rPr>
        <w:t>DEFINITION</w:t>
      </w:r>
    </w:p>
    <w:p w:rsidR="00272EFC" w:rsidRPr="008B0B65" w:rsidRDefault="00700779">
      <w:pPr>
        <w:rPr>
          <w:rFonts w:ascii="Arial" w:hAnsi="Arial" w:cs="Arial"/>
          <w:color w:val="545454"/>
          <w:sz w:val="10"/>
          <w:shd w:val="clear" w:color="auto" w:fill="FFFFFF"/>
        </w:rPr>
      </w:pPr>
      <w:r w:rsidRPr="008B0B65">
        <w:rPr>
          <w:rFonts w:ascii="Arial" w:hAnsi="Arial" w:cs="Arial"/>
          <w:color w:val="545454"/>
          <w:sz w:val="28"/>
          <w:shd w:val="clear" w:color="auto" w:fill="FFFFFF"/>
        </w:rPr>
        <w:t>In </w:t>
      </w:r>
      <w:r w:rsidRPr="008B0B65">
        <w:rPr>
          <w:rStyle w:val="Emphasis"/>
          <w:rFonts w:ascii="Arial" w:hAnsi="Arial" w:cs="Arial"/>
          <w:b/>
          <w:bCs/>
          <w:i w:val="0"/>
          <w:iCs w:val="0"/>
          <w:color w:val="6A6A6A"/>
          <w:sz w:val="28"/>
          <w:shd w:val="clear" w:color="auto" w:fill="FFFFFF"/>
        </w:rPr>
        <w:t>retail</w:t>
      </w:r>
      <w:r w:rsidRPr="008B0B65">
        <w:rPr>
          <w:rFonts w:ascii="Arial" w:hAnsi="Arial" w:cs="Arial"/>
          <w:color w:val="545454"/>
          <w:sz w:val="28"/>
          <w:shd w:val="clear" w:color="auto" w:fill="FFFFFF"/>
        </w:rPr>
        <w:t>, </w:t>
      </w:r>
      <w:r w:rsidRPr="008B0B65">
        <w:rPr>
          <w:rStyle w:val="Emphasis"/>
          <w:rFonts w:ascii="Arial" w:hAnsi="Arial" w:cs="Arial"/>
          <w:b/>
          <w:bCs/>
          <w:i w:val="0"/>
          <w:iCs w:val="0"/>
          <w:color w:val="6A6A6A"/>
          <w:sz w:val="28"/>
          <w:shd w:val="clear" w:color="auto" w:fill="FFFFFF"/>
        </w:rPr>
        <w:t>supply chain management</w:t>
      </w:r>
      <w:r w:rsidRPr="008B0B65">
        <w:rPr>
          <w:rFonts w:ascii="Arial" w:hAnsi="Arial" w:cs="Arial"/>
          <w:color w:val="545454"/>
          <w:sz w:val="28"/>
          <w:shd w:val="clear" w:color="auto" w:fill="FFFFFF"/>
        </w:rPr>
        <w:t> (</w:t>
      </w:r>
      <w:r w:rsidRPr="008B0B65">
        <w:rPr>
          <w:rStyle w:val="Emphasis"/>
          <w:rFonts w:ascii="Arial" w:hAnsi="Arial" w:cs="Arial"/>
          <w:b/>
          <w:bCs/>
          <w:i w:val="0"/>
          <w:iCs w:val="0"/>
          <w:color w:val="6A6A6A"/>
          <w:sz w:val="28"/>
          <w:shd w:val="clear" w:color="auto" w:fill="FFFFFF"/>
        </w:rPr>
        <w:t>SCM</w:t>
      </w:r>
      <w:r w:rsidRPr="008B0B65">
        <w:rPr>
          <w:rFonts w:ascii="Arial" w:hAnsi="Arial" w:cs="Arial"/>
          <w:color w:val="545454"/>
          <w:sz w:val="28"/>
          <w:shd w:val="clear" w:color="auto" w:fill="FFFFFF"/>
        </w:rPr>
        <w:t>), is the management of the flow of goods and services. It involves the movement and storage of raw materials, of work-in-process inventory, and of finished goods from point of origin to point of consumption</w:t>
      </w:r>
      <w:r w:rsidRPr="008B0B65">
        <w:rPr>
          <w:rFonts w:ascii="Arial" w:hAnsi="Arial" w:cs="Arial"/>
          <w:color w:val="545454"/>
          <w:sz w:val="10"/>
          <w:shd w:val="clear" w:color="auto" w:fill="FFFFFF"/>
        </w:rPr>
        <w:t>.</w:t>
      </w:r>
    </w:p>
    <w:p w:rsidR="00700779" w:rsidRPr="008B0B65" w:rsidRDefault="00700779">
      <w:pPr>
        <w:rPr>
          <w:rFonts w:ascii="Arial" w:hAnsi="Arial" w:cs="Arial"/>
          <w:color w:val="545454"/>
          <w:shd w:val="clear" w:color="auto" w:fill="FFFFFF"/>
        </w:rPr>
      </w:pPr>
      <w:r w:rsidRPr="008B0B65">
        <w:rPr>
          <w:rFonts w:ascii="Arial" w:hAnsi="Arial" w:cs="Arial"/>
          <w:color w:val="545454"/>
          <w:shd w:val="clear" w:color="auto" w:fill="FFFFFF"/>
        </w:rPr>
        <w:t>NEED OF SCM</w:t>
      </w:r>
    </w:p>
    <w:p w:rsidR="00700779" w:rsidRPr="008B0B65" w:rsidRDefault="00700779">
      <w:pPr>
        <w:rPr>
          <w:rFonts w:ascii="Arial" w:hAnsi="Arial" w:cs="Arial"/>
          <w:color w:val="222222"/>
          <w:shd w:val="clear" w:color="auto" w:fill="FFFFFF"/>
        </w:rPr>
      </w:pPr>
      <w:r w:rsidRPr="008B0B65">
        <w:rPr>
          <w:rFonts w:ascii="Arial" w:hAnsi="Arial" w:cs="Arial"/>
          <w:color w:val="222222"/>
          <w:shd w:val="clear" w:color="auto" w:fill="FFFFFF"/>
        </w:rPr>
        <w:t>Achieving this by itself would ensure the smooth functioning of any </w:t>
      </w:r>
      <w:r w:rsidRPr="008B0B65">
        <w:rPr>
          <w:rFonts w:ascii="Arial" w:hAnsi="Arial" w:cs="Arial"/>
          <w:b/>
          <w:bCs/>
          <w:color w:val="222222"/>
          <w:shd w:val="clear" w:color="auto" w:fill="FFFFFF"/>
        </w:rPr>
        <w:t>retail</w:t>
      </w:r>
      <w:r w:rsidR="003B39C2" w:rsidRPr="008B0B65">
        <w:rPr>
          <w:rFonts w:ascii="Arial" w:hAnsi="Arial" w:cs="Arial"/>
          <w:b/>
          <w:bCs/>
          <w:color w:val="222222"/>
          <w:shd w:val="clear" w:color="auto" w:fill="FFFFFF"/>
        </w:rPr>
        <w:t xml:space="preserve"> </w:t>
      </w:r>
      <w:r w:rsidRPr="008B0B65">
        <w:rPr>
          <w:rFonts w:ascii="Arial" w:hAnsi="Arial" w:cs="Arial"/>
          <w:color w:val="222222"/>
          <w:shd w:val="clear" w:color="auto" w:fill="FFFFFF"/>
        </w:rPr>
        <w:t>organization. From the planning of inventory, transition of products and the point of sales, </w:t>
      </w:r>
      <w:r w:rsidRPr="008B0B65">
        <w:rPr>
          <w:rFonts w:ascii="Arial" w:hAnsi="Arial" w:cs="Arial"/>
          <w:b/>
          <w:bCs/>
          <w:color w:val="222222"/>
          <w:shd w:val="clear" w:color="auto" w:fill="FFFFFF"/>
        </w:rPr>
        <w:t>SCM</w:t>
      </w:r>
      <w:r w:rsidRPr="008B0B65">
        <w:rPr>
          <w:rFonts w:ascii="Arial" w:hAnsi="Arial" w:cs="Arial"/>
          <w:color w:val="222222"/>
          <w:shd w:val="clear" w:color="auto" w:fill="FFFFFF"/>
        </w:rPr>
        <w:t> deals with the proper control of it all. ... “Availability of stock on shelves is the single largest success factor for a </w:t>
      </w:r>
      <w:r w:rsidRPr="008B0B65">
        <w:rPr>
          <w:rFonts w:ascii="Arial" w:hAnsi="Arial" w:cs="Arial"/>
          <w:b/>
          <w:bCs/>
          <w:color w:val="222222"/>
          <w:shd w:val="clear" w:color="auto" w:fill="FFFFFF"/>
        </w:rPr>
        <w:t>retail</w:t>
      </w:r>
      <w:r w:rsidRPr="008B0B65">
        <w:rPr>
          <w:rFonts w:ascii="Arial" w:hAnsi="Arial" w:cs="Arial"/>
          <w:color w:val="222222"/>
          <w:shd w:val="clear" w:color="auto" w:fill="FFFFFF"/>
        </w:rPr>
        <w:t> business.</w:t>
      </w:r>
    </w:p>
    <w:p w:rsidR="003B39C2" w:rsidRPr="008B0B65" w:rsidRDefault="003B39C2">
      <w:pPr>
        <w:rPr>
          <w:rFonts w:ascii="Arial" w:hAnsi="Arial" w:cs="Arial"/>
          <w:color w:val="222222"/>
          <w:sz w:val="28"/>
          <w:shd w:val="clear" w:color="auto" w:fill="FFFFFF"/>
        </w:rPr>
      </w:pPr>
    </w:p>
    <w:p w:rsidR="003B39C2" w:rsidRPr="008B0B65" w:rsidRDefault="003B39C2">
      <w:pPr>
        <w:rPr>
          <w:rFonts w:ascii="Arial" w:hAnsi="Arial" w:cs="Arial"/>
          <w:color w:val="222222"/>
          <w:sz w:val="28"/>
          <w:shd w:val="clear" w:color="auto" w:fill="FFFFFF"/>
        </w:rPr>
      </w:pPr>
    </w:p>
    <w:p w:rsidR="003B39C2" w:rsidRPr="008B0B65" w:rsidRDefault="003B39C2">
      <w:pPr>
        <w:rPr>
          <w:rFonts w:ascii="Arial" w:hAnsi="Arial" w:cs="Arial"/>
          <w:color w:val="222222"/>
          <w:sz w:val="28"/>
          <w:shd w:val="clear" w:color="auto" w:fill="FFFFFF"/>
        </w:rPr>
      </w:pPr>
    </w:p>
    <w:p w:rsidR="003B39C2" w:rsidRPr="008B0B65" w:rsidRDefault="003B39C2">
      <w:pPr>
        <w:rPr>
          <w:rFonts w:ascii="Arial" w:hAnsi="Arial" w:cs="Arial"/>
          <w:color w:val="222222"/>
          <w:sz w:val="28"/>
          <w:shd w:val="clear" w:color="auto" w:fill="FFFFFF"/>
        </w:rPr>
      </w:pPr>
    </w:p>
    <w:p w:rsidR="00700779" w:rsidRPr="008B0B65" w:rsidRDefault="00700779">
      <w:pPr>
        <w:rPr>
          <w:rFonts w:ascii="Arial" w:hAnsi="Arial" w:cs="Arial"/>
          <w:color w:val="222222"/>
          <w:sz w:val="28"/>
          <w:shd w:val="clear" w:color="auto" w:fill="FFFFFF"/>
        </w:rPr>
      </w:pPr>
      <w:r w:rsidRPr="008B0B65">
        <w:rPr>
          <w:rFonts w:ascii="Arial" w:hAnsi="Arial" w:cs="Arial"/>
          <w:color w:val="222222"/>
          <w:sz w:val="28"/>
          <w:shd w:val="clear" w:color="auto" w:fill="FFFFFF"/>
        </w:rPr>
        <w:t>IMPORTANCE OF SCM</w:t>
      </w:r>
    </w:p>
    <w:p w:rsidR="00700779" w:rsidRDefault="00700779">
      <w:pPr>
        <w:rPr>
          <w:rFonts w:ascii="Arial" w:hAnsi="Arial" w:cs="Arial"/>
          <w:color w:val="2A2B2C"/>
          <w:sz w:val="24"/>
          <w:szCs w:val="20"/>
          <w:shd w:val="clear" w:color="auto" w:fill="FFFFFF"/>
        </w:rPr>
      </w:pPr>
      <w:r w:rsidRPr="008B0B65">
        <w:rPr>
          <w:rFonts w:ascii="Arial" w:hAnsi="Arial" w:cs="Arial"/>
          <w:color w:val="2A2B2C"/>
          <w:sz w:val="24"/>
          <w:szCs w:val="20"/>
          <w:shd w:val="clear" w:color="auto" w:fill="FFFFFF"/>
        </w:rPr>
        <w:t>Supply chain management is very important for the retail market as it provides its services directly to the clients. Retail business can enhance service and boost supply chain speed by improving upstream and downstream processes. Therefore an effective supply chain provides competitive advantage for all retailers.</w:t>
      </w:r>
    </w:p>
    <w:p w:rsidR="008B0B65" w:rsidRPr="008B0B65" w:rsidRDefault="008B0B65">
      <w:pPr>
        <w:rPr>
          <w:sz w:val="28"/>
        </w:rPr>
      </w:pPr>
      <w:bookmarkStart w:id="0" w:name="_GoBack"/>
      <w:r>
        <w:rPr>
          <w:noProof/>
          <w:sz w:val="28"/>
        </w:rPr>
        <w:lastRenderedPageBreak/>
        <w:drawing>
          <wp:inline distT="0" distB="0" distL="0" distR="0">
            <wp:extent cx="5391902" cy="31817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5">
                      <a:extLst>
                        <a:ext uri="{28A0092B-C50C-407E-A947-70E740481C1C}">
                          <a14:useLocalDpi xmlns:a14="http://schemas.microsoft.com/office/drawing/2010/main" val="0"/>
                        </a:ext>
                      </a:extLst>
                    </a:blip>
                    <a:stretch>
                      <a:fillRect/>
                    </a:stretch>
                  </pic:blipFill>
                  <pic:spPr>
                    <a:xfrm>
                      <a:off x="0" y="0"/>
                      <a:ext cx="5391902" cy="3181794"/>
                    </a:xfrm>
                    <a:prstGeom prst="rect">
                      <a:avLst/>
                    </a:prstGeom>
                  </pic:spPr>
                </pic:pic>
              </a:graphicData>
            </a:graphic>
          </wp:inline>
        </w:drawing>
      </w:r>
      <w:bookmarkEnd w:id="0"/>
    </w:p>
    <w:sectPr w:rsidR="008B0B65" w:rsidRPr="008B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11"/>
    <w:rsid w:val="00113F90"/>
    <w:rsid w:val="00272EFC"/>
    <w:rsid w:val="003B39C2"/>
    <w:rsid w:val="003F7011"/>
    <w:rsid w:val="00700779"/>
    <w:rsid w:val="008B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0779"/>
    <w:rPr>
      <w:i/>
      <w:iCs/>
    </w:rPr>
  </w:style>
  <w:style w:type="paragraph" w:styleId="BalloonText">
    <w:name w:val="Balloon Text"/>
    <w:basedOn w:val="Normal"/>
    <w:link w:val="BalloonTextChar"/>
    <w:uiPriority w:val="99"/>
    <w:semiHidden/>
    <w:unhideWhenUsed/>
    <w:rsid w:val="008B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0779"/>
    <w:rPr>
      <w:i/>
      <w:iCs/>
    </w:rPr>
  </w:style>
  <w:style w:type="paragraph" w:styleId="BalloonText">
    <w:name w:val="Balloon Text"/>
    <w:basedOn w:val="Normal"/>
    <w:link w:val="BalloonTextChar"/>
    <w:uiPriority w:val="99"/>
    <w:semiHidden/>
    <w:unhideWhenUsed/>
    <w:rsid w:val="008B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4</cp:revision>
  <dcterms:created xsi:type="dcterms:W3CDTF">2018-09-11T03:10:00Z</dcterms:created>
  <dcterms:modified xsi:type="dcterms:W3CDTF">2019-09-03T12:12:00Z</dcterms:modified>
</cp:coreProperties>
</file>