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16" w:rsidRPr="00B31D5D" w:rsidRDefault="00B31D5D" w:rsidP="00B31D5D">
      <w:pPr>
        <w:jc w:val="center"/>
        <w:rPr>
          <w:b/>
          <w:sz w:val="24"/>
          <w:lang w:val="en-GB"/>
        </w:rPr>
      </w:pPr>
      <w:r w:rsidRPr="00B31D5D">
        <w:rPr>
          <w:b/>
          <w:sz w:val="24"/>
          <w:lang w:val="en-GB"/>
        </w:rPr>
        <w:t>MEASURES TAKEN FOR HOTEL SAFETY</w:t>
      </w: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 xml:space="preserve">Hotel security encompasses various </w:t>
      </w:r>
      <w:bookmarkStart w:id="0" w:name="_GoBack"/>
      <w:bookmarkEnd w:id="0"/>
      <w:r w:rsidRPr="00B31D5D">
        <w:rPr>
          <w:lang w:val="en-GB"/>
        </w:rPr>
        <w:t>measures to ensure the safety of guests and property. Here are some types of hotel security: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>1. Physical Security: Includes measures like access control systems, surveillance cameras, and security personnel to protect against unauthorized entry.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>2. Key Card Systems: Electronic key card access restricts entry to authorized guests and staff.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>3. Surveillance Cameras: CCTV cameras are strategically placed to monitor common areas, entrances, and hallways.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>4. Security Personnel: Security guards provide a visible presence and can respond to security issues.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>5. Alarms and Alerts: Intrusion alarms, fire alarms, and panic buttons help in emergencies.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>6. Emergency Response: Protocols for handling emergencies, including fires, medical incidents, or natural disasters.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 xml:space="preserve">7. Access Control: Restricts access to sensitive areas, such as offices, storage rooms, or control </w:t>
      </w:r>
      <w:proofErr w:type="spellStart"/>
      <w:r w:rsidRPr="00B31D5D">
        <w:rPr>
          <w:lang w:val="en-GB"/>
        </w:rPr>
        <w:t>centers</w:t>
      </w:r>
      <w:proofErr w:type="spellEnd"/>
      <w:r w:rsidRPr="00B31D5D">
        <w:rPr>
          <w:lang w:val="en-GB"/>
        </w:rPr>
        <w:t>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>8. Background Checks: Screening employees to ensure they have no criminal history.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 xml:space="preserve">9. </w:t>
      </w:r>
      <w:proofErr w:type="spellStart"/>
      <w:r w:rsidRPr="00B31D5D">
        <w:rPr>
          <w:lang w:val="en-GB"/>
        </w:rPr>
        <w:t>Cybersecurity</w:t>
      </w:r>
      <w:proofErr w:type="spellEnd"/>
      <w:r w:rsidRPr="00B31D5D">
        <w:rPr>
          <w:lang w:val="en-GB"/>
        </w:rPr>
        <w:t xml:space="preserve">: Protects sensitive guest data and prevents </w:t>
      </w:r>
      <w:proofErr w:type="spellStart"/>
      <w:r w:rsidRPr="00B31D5D">
        <w:rPr>
          <w:lang w:val="en-GB"/>
        </w:rPr>
        <w:t>cyberattacks</w:t>
      </w:r>
      <w:proofErr w:type="spellEnd"/>
      <w:r w:rsidRPr="00B31D5D">
        <w:rPr>
          <w:lang w:val="en-GB"/>
        </w:rPr>
        <w:t>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>10. Training: Staff training on security procedures and guest safety.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>11. Baggage Screening: Scanning luggage at entrances to detect prohibited items.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>12. Parking Security: Surveillance and lighting in parking areas to prevent theft.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>13. Guest Verification: Confirming guest identities during check-in.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>14. Secure Room Safes: Safes in guest rooms for valuables.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>15. Evacuation Plans: Protocols for evacuating guests during emergencies.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>16. Visitor Logs: Keeping track of non-registered guests.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>17. Security Audits: Regular assessments to identify vulnerabilities.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>18. Risk Assessment: Identifying potential security threats and mitigating them.</w:t>
      </w:r>
    </w:p>
    <w:p w:rsidR="00B31D5D" w:rsidRPr="00B31D5D" w:rsidRDefault="00B31D5D" w:rsidP="00B31D5D">
      <w:pPr>
        <w:rPr>
          <w:lang w:val="en-GB"/>
        </w:rPr>
      </w:pPr>
    </w:p>
    <w:p w:rsidR="00B31D5D" w:rsidRPr="00B31D5D" w:rsidRDefault="00B31D5D" w:rsidP="00B31D5D">
      <w:pPr>
        <w:rPr>
          <w:lang w:val="en-GB"/>
        </w:rPr>
      </w:pPr>
      <w:r w:rsidRPr="00B31D5D">
        <w:rPr>
          <w:lang w:val="en-GB"/>
        </w:rPr>
        <w:t>Each hotel may implement these security measures differently based on its location, size, and budget.</w:t>
      </w:r>
    </w:p>
    <w:sectPr w:rsidR="00B31D5D" w:rsidRPr="00B31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5D"/>
    <w:rsid w:val="00733316"/>
    <w:rsid w:val="00B3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Tyagi</dc:creator>
  <cp:lastModifiedBy>Gaurav Tyagi</cp:lastModifiedBy>
  <cp:revision>1</cp:revision>
  <dcterms:created xsi:type="dcterms:W3CDTF">2023-10-04T07:09:00Z</dcterms:created>
  <dcterms:modified xsi:type="dcterms:W3CDTF">2023-10-04T07:10:00Z</dcterms:modified>
</cp:coreProperties>
</file>