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1" w:rsidRPr="003D6B11" w:rsidRDefault="003D6B11" w:rsidP="003D6B11">
      <w:pPr>
        <w:shd w:val="clear" w:color="auto" w:fill="FFFFFF"/>
        <w:spacing w:after="180" w:line="240" w:lineRule="auto"/>
        <w:textAlignment w:val="baseline"/>
        <w:outlineLvl w:val="1"/>
        <w:rPr>
          <w:rFonts w:ascii="Noto Sans" w:eastAsia="Times New Roman" w:hAnsi="Noto Sans" w:cs="Times New Roman"/>
          <w:caps/>
          <w:color w:val="00BBFF"/>
          <w:sz w:val="36"/>
          <w:szCs w:val="36"/>
        </w:rPr>
      </w:pPr>
      <w:r w:rsidRPr="003D6B11">
        <w:rPr>
          <w:rFonts w:ascii="Noto Sans" w:eastAsia="Times New Roman" w:hAnsi="Noto Sans" w:cs="Times New Roman"/>
          <w:caps/>
          <w:color w:val="00BBFF"/>
          <w:sz w:val="36"/>
          <w:szCs w:val="36"/>
        </w:rPr>
        <w:t>DIFFERENT TARGET MARKETS HAVE DIFFERENT PRODUCT/SERVICE NEEDS</w:t>
      </w:r>
    </w:p>
    <w:tbl>
      <w:tblPr>
        <w:tblW w:w="1017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7285"/>
      </w:tblGrid>
      <w:tr w:rsidR="003D6B11" w:rsidRPr="003D6B11" w:rsidTr="003D6B1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180" w:line="240" w:lineRule="auto"/>
              <w:textAlignment w:val="baseline"/>
              <w:outlineLvl w:val="2"/>
              <w:rPr>
                <w:rFonts w:ascii="Noto Sans" w:eastAsia="Times New Roman" w:hAnsi="Noto Sans" w:cs="Times New Roman"/>
                <w:caps/>
                <w:color w:val="2C8787"/>
                <w:sz w:val="42"/>
                <w:szCs w:val="42"/>
              </w:rPr>
            </w:pPr>
            <w:r w:rsidRPr="003D6B11">
              <w:rPr>
                <w:rFonts w:ascii="Noto Sans" w:eastAsia="Times New Roman" w:hAnsi="Noto Sans" w:cs="Times New Roman"/>
                <w:caps/>
                <w:color w:val="2C8787"/>
                <w:sz w:val="42"/>
                <w:szCs w:val="42"/>
              </w:rPr>
              <w:t>TARGET MARKET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180" w:line="240" w:lineRule="auto"/>
              <w:textAlignment w:val="baseline"/>
              <w:outlineLvl w:val="2"/>
              <w:rPr>
                <w:rFonts w:ascii="Noto Sans" w:eastAsia="Times New Roman" w:hAnsi="Noto Sans" w:cs="Times New Roman"/>
                <w:caps/>
                <w:color w:val="2C8787"/>
                <w:sz w:val="42"/>
                <w:szCs w:val="42"/>
              </w:rPr>
            </w:pPr>
            <w:r w:rsidRPr="003D6B11">
              <w:rPr>
                <w:rFonts w:ascii="Noto Sans" w:eastAsia="Times New Roman" w:hAnsi="Noto Sans" w:cs="Times New Roman"/>
                <w:caps/>
                <w:color w:val="2C8787"/>
                <w:sz w:val="42"/>
                <w:szCs w:val="42"/>
              </w:rPr>
              <w:t>HOSPITALITY PRODUCTS / SERVICES</w:t>
            </w:r>
          </w:p>
        </w:tc>
      </w:tr>
      <w:tr w:rsidR="003D6B11" w:rsidRPr="003D6B11" w:rsidTr="003D6B1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Fa</w:t>
            </w:r>
            <w:bookmarkStart w:id="0" w:name="_GoBack"/>
            <w:bookmarkEnd w:id="0"/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milies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Rooms with more space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Reasonable rates or no extra rates for children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Low cost recreational facilities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Room with kitchen facilities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Kiddie menus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 xml:space="preserve">. </w:t>
            </w:r>
            <w:proofErr w:type="spellStart"/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Colourful</w:t>
            </w:r>
            <w:proofErr w:type="spellEnd"/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 xml:space="preserve"> interior rooms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In house doctors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Baby-sitting facilities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All inclusive packages</w:t>
            </w:r>
          </w:p>
        </w:tc>
      </w:tr>
      <w:tr w:rsidR="003D6B11" w:rsidRPr="003D6B11" w:rsidTr="003D6B1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lastRenderedPageBreak/>
              <w:t>Business Executives</w:t>
            </w: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lastRenderedPageBreak/>
              <w:t>.</w:t>
            </w: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lastRenderedPageBreak/>
              <w:t xml:space="preserve"> 24 hours room service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Internet connection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 xml:space="preserve">. Business </w:t>
            </w:r>
            <w:proofErr w:type="spellStart"/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centre</w:t>
            </w:r>
            <w:proofErr w:type="spellEnd"/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Airport pickup and drops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Conference rooms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Quality service</w:t>
            </w:r>
          </w:p>
        </w:tc>
      </w:tr>
      <w:tr w:rsidR="003D6B11" w:rsidRPr="003D6B11" w:rsidTr="003D6B1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Female Travelers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Safety (primary concern)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Quiet floors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lastRenderedPageBreak/>
              <w:t>. Bathroom with good lighting for makeup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Hair dryers, iron boards, etc.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Spa and health club</w:t>
            </w:r>
          </w:p>
        </w:tc>
      </w:tr>
      <w:tr w:rsidR="003D6B11" w:rsidRPr="003D6B11" w:rsidTr="003D6B1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Retirees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</w:p>
          <w:p w:rsidR="003D6B11" w:rsidRPr="003D6B11" w:rsidRDefault="003D6B11" w:rsidP="003D6B11">
            <w:pPr>
              <w:spacing w:after="0" w:line="240" w:lineRule="auto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Clean and comfortable rooms, lounge areas and public areas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High safety and security measures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lastRenderedPageBreak/>
              <w:t>. Easy access rooms closer to elevators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Elderly care facilities</w:t>
            </w:r>
          </w:p>
          <w:p w:rsidR="003D6B11" w:rsidRPr="003D6B11" w:rsidRDefault="003D6B11" w:rsidP="003D6B11">
            <w:pPr>
              <w:spacing w:after="300" w:line="240" w:lineRule="auto"/>
              <w:textAlignment w:val="baseline"/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</w:pPr>
            <w:r w:rsidRPr="003D6B11">
              <w:rPr>
                <w:rFonts w:ascii="Noto Sans" w:eastAsia="Times New Roman" w:hAnsi="Noto Sans" w:cs="Times New Roman"/>
                <w:color w:val="6B6B6B"/>
                <w:sz w:val="31"/>
                <w:szCs w:val="21"/>
              </w:rPr>
              <w:t>. Large well lit rooms and non-slippery floors.</w:t>
            </w:r>
          </w:p>
        </w:tc>
      </w:tr>
    </w:tbl>
    <w:p w:rsidR="006E1E05" w:rsidRPr="003D6B11" w:rsidRDefault="006E1E05">
      <w:pPr>
        <w:rPr>
          <w:sz w:val="40"/>
        </w:rPr>
      </w:pPr>
    </w:p>
    <w:sectPr w:rsidR="006E1E05" w:rsidRPr="003D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1"/>
    <w:rsid w:val="003D6B11"/>
    <w:rsid w:val="006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B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B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B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B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2018-09-17T15:26:00Z</dcterms:created>
  <dcterms:modified xsi:type="dcterms:W3CDTF">2018-09-17T15:30:00Z</dcterms:modified>
</cp:coreProperties>
</file>