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5B" w:rsidRPr="0014015B" w:rsidRDefault="0014015B" w:rsidP="0014015B">
      <w:pPr>
        <w:shd w:val="clear" w:color="auto" w:fill="F9F9F9"/>
        <w:spacing w:before="120" w:after="120" w:line="240" w:lineRule="auto"/>
        <w:outlineLvl w:val="1"/>
        <w:rPr>
          <w:rFonts w:ascii="Times New Roman" w:eastAsia="Times New Roman" w:hAnsi="Times New Roman" w:cs="Times New Roman"/>
          <w:b/>
          <w:bCs/>
          <w:color w:val="AE946E"/>
          <w:sz w:val="36"/>
          <w:szCs w:val="36"/>
        </w:rPr>
      </w:pPr>
      <w:bookmarkStart w:id="0" w:name="_GoBack"/>
      <w:bookmarkEnd w:id="0"/>
      <w:r w:rsidRPr="0014015B">
        <w:rPr>
          <w:rFonts w:ascii="Times New Roman" w:eastAsia="Times New Roman" w:hAnsi="Times New Roman" w:cs="Times New Roman"/>
          <w:b/>
          <w:bCs/>
          <w:color w:val="818181"/>
          <w:sz w:val="36"/>
          <w:szCs w:val="36"/>
        </w:rPr>
        <w:t>FAMILY-FRIENDLY FACILITIES</w:t>
      </w:r>
    </w:p>
    <w:p w:rsidR="0014015B" w:rsidRPr="0014015B" w:rsidRDefault="0014015B" w:rsidP="0014015B">
      <w:pPr>
        <w:shd w:val="clear" w:color="auto" w:fill="F9F9F9"/>
        <w:spacing w:line="480" w:lineRule="auto"/>
        <w:rPr>
          <w:rFonts w:ascii="Times New Roman" w:eastAsia="Times New Roman" w:hAnsi="Times New Roman" w:cs="Times New Roman"/>
          <w:sz w:val="24"/>
          <w:szCs w:val="24"/>
        </w:rPr>
      </w:pPr>
      <w:r w:rsidRPr="0014015B">
        <w:rPr>
          <w:rFonts w:ascii="Times New Roman" w:eastAsia="Times New Roman" w:hAnsi="Times New Roman" w:cs="Times New Roman"/>
          <w:sz w:val="24"/>
          <w:szCs w:val="24"/>
        </w:rPr>
        <w:t>Planning a family holiday in Singapore is a breeze with our selection of family-friendly amenities. From welcome packs for the little ones to children’s menus in all nine dining establishments, parents can relax and look forward to spending quality family time during their family vacation at The Fullerton Hotel Singapore.  </w:t>
      </w:r>
      <w:r w:rsidRPr="0014015B">
        <w:rPr>
          <w:rFonts w:ascii="Times New Roman" w:eastAsia="Times New Roman" w:hAnsi="Times New Roman" w:cs="Times New Roman"/>
          <w:sz w:val="24"/>
          <w:szCs w:val="24"/>
        </w:rPr>
        <w:br/>
      </w:r>
      <w:r w:rsidRPr="0014015B">
        <w:rPr>
          <w:rFonts w:ascii="Times New Roman" w:eastAsia="Times New Roman" w:hAnsi="Times New Roman" w:cs="Times New Roman"/>
          <w:sz w:val="24"/>
          <w:szCs w:val="24"/>
        </w:rPr>
        <w:br/>
        <w:t>Complimentary children's amenities (for in-house guests) </w:t>
      </w:r>
      <w:r w:rsidRPr="0014015B">
        <w:rPr>
          <w:rFonts w:ascii="Times New Roman" w:eastAsia="Times New Roman" w:hAnsi="Times New Roman" w:cs="Times New Roman"/>
          <w:sz w:val="24"/>
          <w:szCs w:val="24"/>
        </w:rPr>
        <w:br/>
        <w:t>•    Welcome pack upon arrival </w:t>
      </w:r>
      <w:r w:rsidRPr="0014015B">
        <w:rPr>
          <w:rFonts w:ascii="Times New Roman" w:eastAsia="Times New Roman" w:hAnsi="Times New Roman" w:cs="Times New Roman"/>
          <w:sz w:val="24"/>
          <w:szCs w:val="24"/>
        </w:rPr>
        <w:br/>
        <w:t>•    Ice cream pass for daily complimentary redemption of 1 serving of ice cream</w:t>
      </w:r>
      <w:r w:rsidRPr="0014015B">
        <w:rPr>
          <w:rFonts w:ascii="Times New Roman" w:eastAsia="Times New Roman" w:hAnsi="Times New Roman" w:cs="Times New Roman"/>
          <w:sz w:val="24"/>
          <w:szCs w:val="24"/>
        </w:rPr>
        <w:br/>
        <w:t>•    Cookies and sweets (with a minimum 3-night stay</w:t>
      </w:r>
      <w:proofErr w:type="gramStart"/>
      <w:r w:rsidRPr="0014015B">
        <w:rPr>
          <w:rFonts w:ascii="Times New Roman" w:eastAsia="Times New Roman" w:hAnsi="Times New Roman" w:cs="Times New Roman"/>
          <w:sz w:val="24"/>
          <w:szCs w:val="24"/>
        </w:rPr>
        <w:t>)</w:t>
      </w:r>
      <w:proofErr w:type="gramEnd"/>
      <w:r w:rsidRPr="0014015B">
        <w:rPr>
          <w:rFonts w:ascii="Times New Roman" w:eastAsia="Times New Roman" w:hAnsi="Times New Roman" w:cs="Times New Roman"/>
          <w:sz w:val="24"/>
          <w:szCs w:val="24"/>
        </w:rPr>
        <w:br/>
        <w:t>•    Baby playpen/crib/pillow/bolster/blanket (subject to availability)</w:t>
      </w:r>
      <w:r w:rsidRPr="0014015B">
        <w:rPr>
          <w:rFonts w:ascii="Times New Roman" w:eastAsia="Times New Roman" w:hAnsi="Times New Roman" w:cs="Times New Roman"/>
          <w:sz w:val="24"/>
          <w:szCs w:val="24"/>
        </w:rPr>
        <w:br/>
        <w:t>​</w:t>
      </w:r>
      <w:r w:rsidRPr="0014015B">
        <w:rPr>
          <w:rFonts w:ascii="Times New Roman" w:eastAsia="Times New Roman" w:hAnsi="Times New Roman" w:cs="Times New Roman"/>
          <w:sz w:val="24"/>
          <w:szCs w:val="24"/>
        </w:rPr>
        <w:br/>
        <w:t>Family-friendly facilities (subject to availability) </w:t>
      </w:r>
      <w:r w:rsidRPr="0014015B">
        <w:rPr>
          <w:rFonts w:ascii="Times New Roman" w:eastAsia="Times New Roman" w:hAnsi="Times New Roman" w:cs="Times New Roman"/>
          <w:sz w:val="24"/>
          <w:szCs w:val="24"/>
        </w:rPr>
        <w:br/>
        <w:t>•    Extra bed  (Additional charges apply. Prior notice required.)</w:t>
      </w:r>
      <w:r w:rsidRPr="0014015B">
        <w:rPr>
          <w:rFonts w:ascii="Times New Roman" w:eastAsia="Times New Roman" w:hAnsi="Times New Roman" w:cs="Times New Roman"/>
          <w:sz w:val="24"/>
          <w:szCs w:val="24"/>
        </w:rPr>
        <w:br/>
        <w:t>•    Connecting rooms for select room categories</w:t>
      </w:r>
      <w:proofErr w:type="gramStart"/>
      <w:r w:rsidRPr="0014015B">
        <w:rPr>
          <w:rFonts w:ascii="Times New Roman" w:eastAsia="Times New Roman" w:hAnsi="Times New Roman" w:cs="Times New Roman"/>
          <w:sz w:val="24"/>
          <w:szCs w:val="24"/>
        </w:rPr>
        <w:t> </w:t>
      </w:r>
      <w:r w:rsidRPr="0014015B">
        <w:rPr>
          <w:rFonts w:ascii="Times New Roman" w:eastAsia="Times New Roman" w:hAnsi="Times New Roman" w:cs="Times New Roman"/>
          <w:color w:val="501300"/>
          <w:sz w:val="24"/>
          <w:szCs w:val="24"/>
        </w:rPr>
        <w:t> </w:t>
      </w:r>
      <w:r w:rsidRPr="0014015B">
        <w:rPr>
          <w:rFonts w:ascii="Times New Roman" w:eastAsia="Times New Roman" w:hAnsi="Times New Roman" w:cs="Times New Roman"/>
          <w:sz w:val="24"/>
          <w:szCs w:val="24"/>
        </w:rPr>
        <w:t>(</w:t>
      </w:r>
      <w:proofErr w:type="gramEnd"/>
      <w:r w:rsidRPr="0014015B">
        <w:rPr>
          <w:rFonts w:ascii="Times New Roman" w:eastAsia="Times New Roman" w:hAnsi="Times New Roman" w:cs="Times New Roman"/>
          <w:sz w:val="24"/>
          <w:szCs w:val="24"/>
        </w:rPr>
        <w:t>Additional charges apply. Prior notice required.)</w:t>
      </w:r>
      <w:r w:rsidRPr="0014015B">
        <w:rPr>
          <w:rFonts w:ascii="Times New Roman" w:eastAsia="Times New Roman" w:hAnsi="Times New Roman" w:cs="Times New Roman"/>
          <w:sz w:val="24"/>
          <w:szCs w:val="24"/>
        </w:rPr>
        <w:br/>
        <w:t>•    Children’s menus at all dining establishments </w:t>
      </w:r>
      <w:r w:rsidRPr="0014015B">
        <w:rPr>
          <w:rFonts w:ascii="Times New Roman" w:eastAsia="Times New Roman" w:hAnsi="Times New Roman" w:cs="Times New Roman"/>
          <w:sz w:val="24"/>
          <w:szCs w:val="24"/>
        </w:rPr>
        <w:br/>
        <w:t xml:space="preserve">•    Bottle </w:t>
      </w:r>
      <w:proofErr w:type="spellStart"/>
      <w:r w:rsidRPr="0014015B">
        <w:rPr>
          <w:rFonts w:ascii="Times New Roman" w:eastAsia="Times New Roman" w:hAnsi="Times New Roman" w:cs="Times New Roman"/>
          <w:sz w:val="24"/>
          <w:szCs w:val="24"/>
        </w:rPr>
        <w:t>steriliser</w:t>
      </w:r>
      <w:proofErr w:type="spellEnd"/>
      <w:r w:rsidRPr="0014015B">
        <w:rPr>
          <w:rFonts w:ascii="Times New Roman" w:eastAsia="Times New Roman" w:hAnsi="Times New Roman" w:cs="Times New Roman"/>
          <w:sz w:val="24"/>
          <w:szCs w:val="24"/>
        </w:rPr>
        <w:t xml:space="preserve"> with brush, liquid detergent and bottle warmer             </w:t>
      </w:r>
      <w:r w:rsidRPr="0014015B">
        <w:rPr>
          <w:rFonts w:ascii="Times New Roman" w:eastAsia="Times New Roman" w:hAnsi="Times New Roman" w:cs="Times New Roman"/>
          <w:sz w:val="24"/>
          <w:szCs w:val="24"/>
        </w:rPr>
        <w:br/>
        <w:t xml:space="preserve">•    High </w:t>
      </w:r>
      <w:proofErr w:type="gramStart"/>
      <w:r w:rsidRPr="0014015B">
        <w:rPr>
          <w:rFonts w:ascii="Times New Roman" w:eastAsia="Times New Roman" w:hAnsi="Times New Roman" w:cs="Times New Roman"/>
          <w:sz w:val="24"/>
          <w:szCs w:val="24"/>
        </w:rPr>
        <w:t>chair  </w:t>
      </w:r>
      <w:proofErr w:type="gramEnd"/>
      <w:r w:rsidRPr="0014015B">
        <w:rPr>
          <w:rFonts w:ascii="Times New Roman" w:eastAsia="Times New Roman" w:hAnsi="Times New Roman" w:cs="Times New Roman"/>
          <w:sz w:val="24"/>
          <w:szCs w:val="24"/>
        </w:rPr>
        <w:br/>
        <w:t>•    Baby bath tub with anti-slip mat</w:t>
      </w:r>
      <w:r w:rsidRPr="0014015B">
        <w:rPr>
          <w:rFonts w:ascii="Times New Roman" w:eastAsia="Times New Roman" w:hAnsi="Times New Roman" w:cs="Times New Roman"/>
          <w:sz w:val="24"/>
          <w:szCs w:val="24"/>
        </w:rPr>
        <w:br/>
        <w:t>•    Baby potty and toddler step stool</w:t>
      </w:r>
      <w:r w:rsidRPr="0014015B">
        <w:rPr>
          <w:rFonts w:ascii="Times New Roman" w:eastAsia="Times New Roman" w:hAnsi="Times New Roman" w:cs="Times New Roman"/>
          <w:sz w:val="24"/>
          <w:szCs w:val="24"/>
        </w:rPr>
        <w:br/>
        <w:t>•    Baby bath toiletries</w:t>
      </w:r>
      <w:r w:rsidRPr="0014015B">
        <w:rPr>
          <w:rFonts w:ascii="Times New Roman" w:eastAsia="Times New Roman" w:hAnsi="Times New Roman" w:cs="Times New Roman"/>
          <w:sz w:val="24"/>
          <w:szCs w:val="24"/>
        </w:rPr>
        <w:br/>
        <w:t>•    Rubber changing mat </w:t>
      </w:r>
      <w:r w:rsidRPr="0014015B">
        <w:rPr>
          <w:rFonts w:ascii="Times New Roman" w:eastAsia="Times New Roman" w:hAnsi="Times New Roman" w:cs="Times New Roman"/>
          <w:sz w:val="24"/>
          <w:szCs w:val="24"/>
        </w:rPr>
        <w:br/>
      </w:r>
      <w:r w:rsidRPr="0014015B">
        <w:rPr>
          <w:rFonts w:ascii="Times New Roman" w:eastAsia="Times New Roman" w:hAnsi="Times New Roman" w:cs="Times New Roman"/>
          <w:sz w:val="24"/>
          <w:szCs w:val="24"/>
        </w:rPr>
        <w:lastRenderedPageBreak/>
        <w:t>•    Baby-sitting service (Additional charges apply. Prior notice required.)</w:t>
      </w:r>
      <w:r w:rsidRPr="0014015B">
        <w:rPr>
          <w:rFonts w:ascii="Times New Roman" w:eastAsia="Times New Roman" w:hAnsi="Times New Roman" w:cs="Times New Roman"/>
          <w:sz w:val="24"/>
          <w:szCs w:val="24"/>
        </w:rPr>
        <w:br/>
      </w:r>
      <w:r w:rsidRPr="0014015B">
        <w:rPr>
          <w:rFonts w:ascii="Times New Roman" w:eastAsia="Times New Roman" w:hAnsi="Times New Roman" w:cs="Times New Roman"/>
          <w:sz w:val="24"/>
          <w:szCs w:val="24"/>
        </w:rPr>
        <w:br/>
        <w:t>Family-friendly activities in The Fullerton Heritage Precinct and its surroundings </w:t>
      </w:r>
      <w:r w:rsidRPr="0014015B">
        <w:rPr>
          <w:rFonts w:ascii="Times New Roman" w:eastAsia="Times New Roman" w:hAnsi="Times New Roman" w:cs="Times New Roman"/>
          <w:sz w:val="24"/>
          <w:szCs w:val="24"/>
        </w:rPr>
        <w:br/>
        <w:t>•</w:t>
      </w:r>
      <w:hyperlink r:id="rId5" w:history="1">
        <w:r w:rsidRPr="0014015B">
          <w:rPr>
            <w:rFonts w:ascii="Times New Roman" w:eastAsia="Times New Roman" w:hAnsi="Times New Roman" w:cs="Times New Roman"/>
            <w:color w:val="0000FF"/>
            <w:sz w:val="24"/>
            <w:szCs w:val="24"/>
          </w:rPr>
          <w:t>    Complimentary heritage tours</w:t>
        </w:r>
      </w:hyperlink>
      <w:r w:rsidRPr="0014015B">
        <w:rPr>
          <w:rFonts w:ascii="Times New Roman" w:eastAsia="Times New Roman" w:hAnsi="Times New Roman" w:cs="Times New Roman"/>
          <w:sz w:val="24"/>
          <w:szCs w:val="24"/>
        </w:rPr>
        <w:br/>
        <w:t>•    </w:t>
      </w:r>
      <w:hyperlink r:id="rId6" w:history="1">
        <w:r w:rsidRPr="0014015B">
          <w:rPr>
            <w:rFonts w:ascii="Times New Roman" w:eastAsia="Times New Roman" w:hAnsi="Times New Roman" w:cs="Times New Roman"/>
            <w:color w:val="0000FF"/>
            <w:sz w:val="24"/>
            <w:szCs w:val="24"/>
          </w:rPr>
          <w:t>The Fullerton Heritage Gallery </w:t>
        </w:r>
      </w:hyperlink>
      <w:r w:rsidRPr="0014015B">
        <w:rPr>
          <w:rFonts w:ascii="Times New Roman" w:eastAsia="Times New Roman" w:hAnsi="Times New Roman" w:cs="Times New Roman"/>
          <w:sz w:val="24"/>
          <w:szCs w:val="24"/>
        </w:rPr>
        <w:br/>
        <w:t>•    </w:t>
      </w:r>
      <w:hyperlink r:id="rId7" w:history="1">
        <w:r w:rsidRPr="0014015B">
          <w:rPr>
            <w:rFonts w:ascii="Times New Roman" w:eastAsia="Times New Roman" w:hAnsi="Times New Roman" w:cs="Times New Roman"/>
            <w:color w:val="0000FF"/>
            <w:sz w:val="24"/>
            <w:szCs w:val="24"/>
          </w:rPr>
          <w:t>The Fullerton Experiences</w:t>
        </w:r>
      </w:hyperlink>
      <w:r w:rsidRPr="0014015B">
        <w:rPr>
          <w:rFonts w:ascii="Times New Roman" w:eastAsia="Times New Roman" w:hAnsi="Times New Roman" w:cs="Times New Roman"/>
          <w:sz w:val="24"/>
          <w:szCs w:val="24"/>
        </w:rPr>
        <w:t> (Culinary demonstrations, picnic, walking tours) </w:t>
      </w:r>
      <w:r w:rsidRPr="0014015B">
        <w:rPr>
          <w:rFonts w:ascii="Times New Roman" w:eastAsia="Times New Roman" w:hAnsi="Times New Roman" w:cs="Times New Roman"/>
          <w:sz w:val="24"/>
          <w:szCs w:val="24"/>
        </w:rPr>
        <w:br/>
        <w:t>•    </w:t>
      </w:r>
      <w:proofErr w:type="spellStart"/>
      <w:r w:rsidRPr="0014015B">
        <w:rPr>
          <w:rFonts w:ascii="Times New Roman" w:eastAsia="Times New Roman" w:hAnsi="Times New Roman" w:cs="Times New Roman"/>
          <w:sz w:val="24"/>
          <w:szCs w:val="24"/>
        </w:rPr>
        <w:fldChar w:fldCharType="begin"/>
      </w:r>
      <w:r w:rsidRPr="0014015B">
        <w:rPr>
          <w:rFonts w:ascii="Times New Roman" w:eastAsia="Times New Roman" w:hAnsi="Times New Roman" w:cs="Times New Roman"/>
          <w:sz w:val="24"/>
          <w:szCs w:val="24"/>
        </w:rPr>
        <w:instrText xml:space="preserve"> HYPERLINK "https://www.fullertonhotels.com/the-fullerton-hotel/gogreen.html" </w:instrText>
      </w:r>
      <w:r w:rsidRPr="0014015B">
        <w:rPr>
          <w:rFonts w:ascii="Times New Roman" w:eastAsia="Times New Roman" w:hAnsi="Times New Roman" w:cs="Times New Roman"/>
          <w:sz w:val="24"/>
          <w:szCs w:val="24"/>
        </w:rPr>
        <w:fldChar w:fldCharType="separate"/>
      </w:r>
      <w:r w:rsidRPr="0014015B">
        <w:rPr>
          <w:rFonts w:ascii="Times New Roman" w:eastAsia="Times New Roman" w:hAnsi="Times New Roman" w:cs="Times New Roman"/>
          <w:color w:val="0000FF"/>
          <w:sz w:val="24"/>
          <w:szCs w:val="24"/>
        </w:rPr>
        <w:t>GoGreen</w:t>
      </w:r>
      <w:proofErr w:type="spellEnd"/>
      <w:r w:rsidRPr="0014015B">
        <w:rPr>
          <w:rFonts w:ascii="Times New Roman" w:eastAsia="Times New Roman" w:hAnsi="Times New Roman" w:cs="Times New Roman"/>
          <w:color w:val="0000FF"/>
          <w:sz w:val="24"/>
          <w:szCs w:val="24"/>
        </w:rPr>
        <w:t xml:space="preserve"> personal mobility devices</w:t>
      </w:r>
      <w:r w:rsidRPr="0014015B">
        <w:rPr>
          <w:rFonts w:ascii="Times New Roman" w:eastAsia="Times New Roman" w:hAnsi="Times New Roman" w:cs="Times New Roman"/>
          <w:sz w:val="24"/>
          <w:szCs w:val="24"/>
        </w:rPr>
        <w:fldChar w:fldCharType="end"/>
      </w:r>
      <w:r w:rsidRPr="0014015B">
        <w:rPr>
          <w:rFonts w:ascii="Times New Roman" w:eastAsia="Times New Roman" w:hAnsi="Times New Roman" w:cs="Times New Roman"/>
          <w:sz w:val="24"/>
          <w:szCs w:val="24"/>
        </w:rPr>
        <w:t xml:space="preserve"> (e-scooters and Segway </w:t>
      </w:r>
      <w:proofErr w:type="spellStart"/>
      <w:r w:rsidRPr="0014015B">
        <w:rPr>
          <w:rFonts w:ascii="Times New Roman" w:eastAsia="Times New Roman" w:hAnsi="Times New Roman" w:cs="Times New Roman"/>
          <w:sz w:val="24"/>
          <w:szCs w:val="24"/>
        </w:rPr>
        <w:t>miniPROs</w:t>
      </w:r>
      <w:proofErr w:type="spellEnd"/>
      <w:r w:rsidRPr="0014015B">
        <w:rPr>
          <w:rFonts w:ascii="Times New Roman" w:eastAsia="Times New Roman" w:hAnsi="Times New Roman" w:cs="Times New Roman"/>
          <w:sz w:val="24"/>
          <w:szCs w:val="24"/>
        </w:rPr>
        <w:t>)</w:t>
      </w:r>
      <w:r w:rsidRPr="0014015B">
        <w:rPr>
          <w:rFonts w:ascii="Times New Roman" w:eastAsia="Times New Roman" w:hAnsi="Times New Roman" w:cs="Times New Roman"/>
          <w:sz w:val="24"/>
          <w:szCs w:val="24"/>
        </w:rPr>
        <w:br/>
        <w:t>•   </w:t>
      </w:r>
      <w:hyperlink r:id="rId8" w:history="1">
        <w:r w:rsidRPr="0014015B">
          <w:rPr>
            <w:rFonts w:ascii="Times New Roman" w:eastAsia="Times New Roman" w:hAnsi="Times New Roman" w:cs="Times New Roman"/>
            <w:color w:val="0000FF"/>
            <w:sz w:val="24"/>
            <w:szCs w:val="24"/>
          </w:rPr>
          <w:t> Marina Bay Light and Water Show</w:t>
        </w:r>
      </w:hyperlink>
      <w:r w:rsidRPr="0014015B">
        <w:rPr>
          <w:rFonts w:ascii="Times New Roman" w:eastAsia="Times New Roman" w:hAnsi="Times New Roman" w:cs="Times New Roman"/>
          <w:sz w:val="24"/>
          <w:szCs w:val="24"/>
        </w:rPr>
        <w:br/>
        <w:t>•    </w:t>
      </w:r>
      <w:proofErr w:type="spellStart"/>
      <w:r w:rsidRPr="0014015B">
        <w:rPr>
          <w:rFonts w:ascii="Times New Roman" w:eastAsia="Times New Roman" w:hAnsi="Times New Roman" w:cs="Times New Roman"/>
          <w:sz w:val="24"/>
          <w:szCs w:val="24"/>
        </w:rPr>
        <w:fldChar w:fldCharType="begin"/>
      </w:r>
      <w:r w:rsidRPr="0014015B">
        <w:rPr>
          <w:rFonts w:ascii="Times New Roman" w:eastAsia="Times New Roman" w:hAnsi="Times New Roman" w:cs="Times New Roman"/>
          <w:sz w:val="24"/>
          <w:szCs w:val="24"/>
        </w:rPr>
        <w:instrText xml:space="preserve"> HYPERLINK "https://www.fullertonhotels.com/the-fullerton-hotel/local-attractions.html" </w:instrText>
      </w:r>
      <w:r w:rsidRPr="0014015B">
        <w:rPr>
          <w:rFonts w:ascii="Times New Roman" w:eastAsia="Times New Roman" w:hAnsi="Times New Roman" w:cs="Times New Roman"/>
          <w:sz w:val="24"/>
          <w:szCs w:val="24"/>
        </w:rPr>
        <w:fldChar w:fldCharType="separate"/>
      </w:r>
      <w:r w:rsidRPr="0014015B">
        <w:rPr>
          <w:rFonts w:ascii="Times New Roman" w:eastAsia="Times New Roman" w:hAnsi="Times New Roman" w:cs="Times New Roman"/>
          <w:color w:val="0000FF"/>
          <w:sz w:val="24"/>
          <w:szCs w:val="24"/>
        </w:rPr>
        <w:t>Merlion</w:t>
      </w:r>
      <w:proofErr w:type="spellEnd"/>
      <w:r w:rsidRPr="0014015B">
        <w:rPr>
          <w:rFonts w:ascii="Times New Roman" w:eastAsia="Times New Roman" w:hAnsi="Times New Roman" w:cs="Times New Roman"/>
          <w:color w:val="0000FF"/>
          <w:sz w:val="24"/>
          <w:szCs w:val="24"/>
        </w:rPr>
        <w:t xml:space="preserve"> Park, Asian </w:t>
      </w:r>
      <w:proofErr w:type="spellStart"/>
      <w:r w:rsidRPr="0014015B">
        <w:rPr>
          <w:rFonts w:ascii="Times New Roman" w:eastAsia="Times New Roman" w:hAnsi="Times New Roman" w:cs="Times New Roman"/>
          <w:color w:val="0000FF"/>
          <w:sz w:val="24"/>
          <w:szCs w:val="24"/>
        </w:rPr>
        <w:t>Civilisations</w:t>
      </w:r>
      <w:proofErr w:type="spellEnd"/>
      <w:r w:rsidRPr="0014015B">
        <w:rPr>
          <w:rFonts w:ascii="Times New Roman" w:eastAsia="Times New Roman" w:hAnsi="Times New Roman" w:cs="Times New Roman"/>
          <w:color w:val="0000FF"/>
          <w:sz w:val="24"/>
          <w:szCs w:val="24"/>
        </w:rPr>
        <w:t xml:space="preserve"> Museum, National Gallery Singapore, Esplanade – Theatres on the Bay</w:t>
      </w:r>
      <w:r w:rsidRPr="0014015B">
        <w:rPr>
          <w:rFonts w:ascii="Times New Roman" w:eastAsia="Times New Roman" w:hAnsi="Times New Roman" w:cs="Times New Roman"/>
          <w:sz w:val="24"/>
          <w:szCs w:val="24"/>
        </w:rPr>
        <w:fldChar w:fldCharType="end"/>
      </w:r>
      <w:r w:rsidRPr="0014015B">
        <w:rPr>
          <w:rFonts w:ascii="Times New Roman" w:eastAsia="Times New Roman" w:hAnsi="Times New Roman" w:cs="Times New Roman"/>
          <w:sz w:val="24"/>
          <w:szCs w:val="24"/>
        </w:rPr>
        <w:t> (Within 4 to 10 minutes’ walk)</w:t>
      </w:r>
    </w:p>
    <w:p w:rsidR="005D4AB3" w:rsidRDefault="005D4AB3"/>
    <w:sectPr w:rsidR="005D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5B"/>
    <w:rsid w:val="0014015B"/>
    <w:rsid w:val="005D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1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0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1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0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71720">
      <w:bodyDiv w:val="1"/>
      <w:marLeft w:val="0"/>
      <w:marRight w:val="0"/>
      <w:marTop w:val="0"/>
      <w:marBottom w:val="0"/>
      <w:divBdr>
        <w:top w:val="none" w:sz="0" w:space="0" w:color="auto"/>
        <w:left w:val="none" w:sz="0" w:space="0" w:color="auto"/>
        <w:bottom w:val="none" w:sz="0" w:space="0" w:color="auto"/>
        <w:right w:val="none" w:sz="0" w:space="0" w:color="auto"/>
      </w:divBdr>
      <w:divsChild>
        <w:div w:id="208294858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llertonhotels.com/the-fullerton-hotel/new-light-and-water-show-on-marina-bay.html" TargetMode="External"/><Relationship Id="rId3" Type="http://schemas.openxmlformats.org/officeDocument/2006/relationships/settings" Target="settings.xml"/><Relationship Id="rId7" Type="http://schemas.openxmlformats.org/officeDocument/2006/relationships/hyperlink" Target="https://www.fullertonhotels.com/the-fullerton-hotel/the-fullerton-experienc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ullertonhotels.com/the-fullerton-hotel/the-fullerton-heritage-gallery.html" TargetMode="External"/><Relationship Id="rId5" Type="http://schemas.openxmlformats.org/officeDocument/2006/relationships/hyperlink" Target="https://www.fullertonhotels.com/the-fullerton-hotel/complimentary-heritage-tou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2018-09-17T15:46:00Z</dcterms:created>
  <dcterms:modified xsi:type="dcterms:W3CDTF">2018-09-17T15:49:00Z</dcterms:modified>
</cp:coreProperties>
</file>