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D" w:rsidRPr="00582A8D" w:rsidRDefault="00582A8D" w:rsidP="00582A8D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</w:pPr>
      <w:r w:rsidRPr="00582A8D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>Galantine</w:t>
      </w:r>
    </w:p>
    <w:p w:rsidR="00582A8D" w:rsidRPr="00582A8D" w:rsidRDefault="00582A8D" w:rsidP="00582A8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82A8D">
        <w:rPr>
          <w:rFonts w:ascii="Arial" w:eastAsia="Times New Roman" w:hAnsi="Arial" w:cs="Arial"/>
          <w:color w:val="222222"/>
          <w:sz w:val="19"/>
          <w:szCs w:val="19"/>
        </w:rPr>
        <w:t>From Wikipedia, the free encyclopedia</w:t>
      </w:r>
    </w:p>
    <w:p w:rsidR="00582A8D" w:rsidRPr="00582A8D" w:rsidRDefault="00582A8D" w:rsidP="00582A8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5" w:anchor="mw-head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bdr w:val="none" w:sz="0" w:space="0" w:color="auto" w:frame="1"/>
          </w:rPr>
          <w:t xml:space="preserve">Jump to </w:t>
        </w:r>
        <w:proofErr w:type="spellStart"/>
        <w:r w:rsidRPr="00582A8D">
          <w:rPr>
            <w:rFonts w:ascii="Arial" w:eastAsia="Times New Roman" w:hAnsi="Arial" w:cs="Arial"/>
            <w:color w:val="0B0080"/>
            <w:sz w:val="21"/>
            <w:szCs w:val="21"/>
            <w:bdr w:val="none" w:sz="0" w:space="0" w:color="auto" w:frame="1"/>
          </w:rPr>
          <w:t>navigation</w:t>
        </w:r>
      </w:hyperlink>
      <w:hyperlink r:id="rId6" w:anchor="p-search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bdr w:val="none" w:sz="0" w:space="0" w:color="auto" w:frame="1"/>
          </w:rPr>
          <w:t>Jump</w:t>
        </w:r>
        <w:proofErr w:type="spellEnd"/>
        <w:r w:rsidRPr="00582A8D">
          <w:rPr>
            <w:rFonts w:ascii="Arial" w:eastAsia="Times New Roman" w:hAnsi="Arial" w:cs="Arial"/>
            <w:color w:val="0B0080"/>
            <w:sz w:val="21"/>
            <w:szCs w:val="21"/>
            <w:bdr w:val="none" w:sz="0" w:space="0" w:color="auto" w:frame="1"/>
          </w:rPr>
          <w:t xml:space="preserve"> to search</w:t>
        </w:r>
      </w:hyperlink>
    </w:p>
    <w:p w:rsidR="00582A8D" w:rsidRPr="00582A8D" w:rsidRDefault="00582A8D" w:rsidP="00582A8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2857500" cy="2143125"/>
            <wp:effectExtent l="0" t="0" r="0" b="9525"/>
            <wp:docPr id="2" name="Picture 2" descr="https://upload.wikimedia.org/wikipedia/commons/thumb/0/0b/Galantina_de_pato.jpg/300px-Galantina_de_pa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b/Galantina_de_pato.jpg/300px-Galantina_de_pa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8D" w:rsidRPr="00582A8D" w:rsidRDefault="00582A8D" w:rsidP="00582A8D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en"/>
        </w:rPr>
      </w:pPr>
      <w:r w:rsidRPr="00582A8D">
        <w:rPr>
          <w:rFonts w:ascii="Arial" w:eastAsia="Times New Roman" w:hAnsi="Arial" w:cs="Arial"/>
          <w:color w:val="222222"/>
          <w:sz w:val="19"/>
          <w:szCs w:val="19"/>
          <w:lang w:val="en"/>
        </w:rPr>
        <w:t>Duck galantine.</w:t>
      </w:r>
    </w:p>
    <w:p w:rsidR="00582A8D" w:rsidRPr="00582A8D" w:rsidRDefault="00582A8D" w:rsidP="00582A8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2857500" cy="2143125"/>
            <wp:effectExtent l="0" t="0" r="0" b="9525"/>
            <wp:docPr id="1" name="Picture 1" descr="https://upload.wikimedia.org/wikipedia/commons/thumb/c/c8/Galantine_de_vegetais.jpg/300px-Galantine_de_vegeta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8/Galantine_de_vegetais.jpg/300px-Galantine_de_vegeta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8D" w:rsidRPr="00582A8D" w:rsidRDefault="00582A8D" w:rsidP="00582A8D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en"/>
        </w:rPr>
      </w:pPr>
      <w:proofErr w:type="gramStart"/>
      <w:r w:rsidRPr="00582A8D">
        <w:rPr>
          <w:rFonts w:ascii="Arial" w:eastAsia="Times New Roman" w:hAnsi="Arial" w:cs="Arial"/>
          <w:color w:val="222222"/>
          <w:sz w:val="19"/>
          <w:szCs w:val="19"/>
          <w:lang w:val="en"/>
        </w:rPr>
        <w:t>Galantine with vegetables.</w:t>
      </w:r>
      <w:proofErr w:type="gramEnd"/>
    </w:p>
    <w:p w:rsidR="00582A8D" w:rsidRPr="00582A8D" w:rsidRDefault="00582A8D" w:rsidP="00582A8D">
      <w:pPr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582A8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For broader context, see </w:t>
      </w:r>
      <w:hyperlink r:id="rId11" w:tooltip="Charcuterie" w:history="1">
        <w:r w:rsidRPr="00582A8D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en"/>
          </w:rPr>
          <w:t>charcuterie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</w:p>
    <w:p w:rsidR="00582A8D" w:rsidRPr="00582A8D" w:rsidRDefault="00582A8D" w:rsidP="00582A8D">
      <w:pPr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proofErr w:type="gram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A </w:t>
      </w:r>
      <w:r w:rsidRPr="00582A8D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galantine</w:t>
      </w:r>
      <w:proofErr w:type="gram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is a </w:t>
      </w:r>
      <w:hyperlink r:id="rId12" w:tooltip="French cuisine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French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dish of de-boned stuffed meat, most commonly </w:t>
      </w:r>
      <w:hyperlink r:id="rId13" w:tooltip="Poultry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poultry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or fish, that is </w:t>
      </w:r>
      <w:hyperlink r:id="rId14" w:tooltip="Poaching (cooking)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poached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and served cold, coated with </w:t>
      </w:r>
      <w:hyperlink r:id="rId15" w:tooltip="Aspic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aspic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. Galantines are often stuffed with </w:t>
      </w:r>
      <w:hyperlink r:id="rId16" w:tooltip="Forcemeat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forcemeat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 and pressed into a </w:t>
      </w:r>
      <w:hyperlink r:id="rId17" w:tooltip="Cylindrical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cylindrical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shape. Since deboning poultry is thought of as difficult and time-consuming, this is a rather elaborate dish, which is often lavishly decorated, hence its name, connoting a presentation at table that is </w:t>
      </w:r>
      <w:proofErr w:type="spellStart"/>
      <w:r w:rsidRPr="00582A8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galant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 or urbane and sophisticated. In the later nineteenth century the technique's origin was already attributed to the chef of the </w:t>
      </w:r>
      <w:hyperlink r:id="rId18" w:tooltip="Louis, Marquis of Brancas and Prince of Nisaro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 xml:space="preserve">marquis de </w:t>
        </w:r>
        <w:proofErr w:type="spellStart"/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Brancas</w:t>
        </w:r>
        <w:proofErr w:type="spellEnd"/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hyperlink r:id="rId19" w:anchor="cite_note-1" w:history="1">
        <w:r w:rsidRPr="00582A8D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en"/>
          </w:rPr>
          <w:t>[1]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(The preparation is not always luxurious: </w:t>
      </w:r>
      <w:hyperlink r:id="rId20" w:tooltip="Evelyn Waugh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Evelyn Waugh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in his novel </w:t>
      </w:r>
      <w:r w:rsidRPr="00582A8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Men at Arms</w:t>
      </w:r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mentions "a kind of drab galantine which Guy seemed to remember, but without relish, from his school-days during the First World War".</w:t>
      </w:r>
      <w:hyperlink r:id="rId21" w:anchor="cite_note-2" w:history="1">
        <w:r w:rsidRPr="00582A8D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en"/>
          </w:rPr>
          <w:t>[2]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)</w:t>
      </w:r>
    </w:p>
    <w:p w:rsidR="00582A8D" w:rsidRPr="00582A8D" w:rsidRDefault="00582A8D" w:rsidP="00582A8D">
      <w:pPr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In the </w:t>
      </w:r>
      <w:hyperlink r:id="rId22" w:tooltip="Middle Ages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Middle Ages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 the term </w:t>
      </w:r>
      <w:proofErr w:type="spellStart"/>
      <w:r w:rsidRPr="00582A8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galauntine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or </w:t>
      </w:r>
      <w:proofErr w:type="spellStart"/>
      <w:r w:rsidRPr="00582A8D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galantyne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 perhaps with the same connotations of gallantry,</w:t>
      </w:r>
      <w:hyperlink r:id="rId23" w:anchor="cite_note-3" w:history="1">
        <w:r w:rsidRPr="00582A8D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en"/>
          </w:rPr>
          <w:t>[3]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referred instead to any of several sauces made from powdered </w:t>
      </w:r>
      <w:hyperlink r:id="rId24" w:tooltip="Galangal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galangal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root, usually made from bread crumbs with other ingredients, such as powdered </w:t>
      </w:r>
      <w:hyperlink r:id="rId25" w:tooltip="Cinnamon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cinnamon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 strained and seasoned with </w:t>
      </w:r>
      <w:hyperlink r:id="rId26" w:tooltip="Salt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salt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and </w:t>
      </w:r>
      <w:hyperlink r:id="rId27" w:tooltip="Black pepper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pepper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. The dish was sometimes boiled or simmered before or after </w:t>
      </w:r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lastRenderedPageBreak/>
        <w:t>straining, and sometimes left uncooked</w:t>
      </w:r>
      <w:proofErr w:type="gram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</w:t>
      </w:r>
      <w:proofErr w:type="gramEnd"/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fldChar w:fldCharType="begin"/>
      </w:r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instrText xml:space="preserve"> HYPERLINK "https://en.wikipedia.org/wiki/Galantine" \l "cite_note-4" </w:instrText>
      </w:r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fldChar w:fldCharType="separate"/>
      </w:r>
      <w:r w:rsidRPr="00582A8D">
        <w:rPr>
          <w:rFonts w:ascii="Arial" w:eastAsia="Times New Roman" w:hAnsi="Arial" w:cs="Arial"/>
          <w:color w:val="0B0080"/>
          <w:sz w:val="17"/>
          <w:szCs w:val="17"/>
          <w:vertAlign w:val="superscript"/>
          <w:lang w:val="en"/>
        </w:rPr>
        <w:t>[4]</w:t>
      </w:r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fldChar w:fldCharType="end"/>
      </w:r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depending on the recipe. The sauce was used with fish and eels</w:t>
      </w:r>
      <w:proofErr w:type="gram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</w:t>
      </w:r>
      <w:proofErr w:type="gramEnd"/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fldChar w:fldCharType="begin"/>
      </w:r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instrText xml:space="preserve"> HYPERLINK "https://en.wikipedia.org/wiki/Galantine" \l "cite_note-5" </w:instrText>
      </w:r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fldChar w:fldCharType="separate"/>
      </w:r>
      <w:r w:rsidRPr="00582A8D">
        <w:rPr>
          <w:rFonts w:ascii="Arial" w:eastAsia="Times New Roman" w:hAnsi="Arial" w:cs="Arial"/>
          <w:color w:val="0B0080"/>
          <w:sz w:val="17"/>
          <w:szCs w:val="17"/>
          <w:vertAlign w:val="superscript"/>
          <w:lang w:val="en"/>
        </w:rPr>
        <w:t>[5]</w:t>
      </w:r>
      <w:r w:rsidRPr="00582A8D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en"/>
        </w:rPr>
        <w:fldChar w:fldCharType="end"/>
      </w:r>
      <w:hyperlink r:id="rId28" w:anchor="cite_note-6" w:history="1">
        <w:r w:rsidRPr="00582A8D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en"/>
          </w:rPr>
          <w:t>[6]</w:t>
        </w:r>
      </w:hyperlink>
      <w:hyperlink r:id="rId29" w:anchor="cite_note-7" w:history="1">
        <w:r w:rsidRPr="00582A8D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en"/>
          </w:rPr>
          <w:t>[7]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and also with geese and venison.</w:t>
      </w:r>
      <w:hyperlink r:id="rId30" w:anchor="cite_note-8" w:history="1">
        <w:r w:rsidRPr="00582A8D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en"/>
          </w:rPr>
          <w:t>[8]</w:t>
        </w:r>
      </w:hyperlink>
    </w:p>
    <w:p w:rsidR="00582A8D" w:rsidRPr="00582A8D" w:rsidRDefault="00582A8D" w:rsidP="00582A8D">
      <w:pPr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The extravagant </w:t>
      </w:r>
      <w:hyperlink r:id="rId31" w:tooltip="Hyperbole" w:history="1">
        <w:proofErr w:type="gramStart"/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hyperbole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of declarations of </w:t>
      </w:r>
      <w:hyperlink r:id="rId32" w:tooltip="Courtly love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courtly love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were</w:t>
      </w:r>
      <w:proofErr w:type="gram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burlesqued by </w:t>
      </w:r>
      <w:hyperlink r:id="rId33" w:tooltip="Geoffrey Chaucer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Geoffrey Chaucer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:</w:t>
      </w:r>
    </w:p>
    <w:p w:rsidR="00582A8D" w:rsidRPr="00582A8D" w:rsidRDefault="00582A8D" w:rsidP="00582A8D">
      <w:pPr>
        <w:spacing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Was </w:t>
      </w:r>
      <w:proofErr w:type="spell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nevere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  <w:proofErr w:type="spell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pik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  <w:proofErr w:type="spell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walwed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in </w:t>
      </w:r>
      <w:proofErr w:type="spell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galauntine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br/>
      </w:r>
      <w:proofErr w:type="gram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As</w:t>
      </w:r>
      <w:proofErr w:type="gram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I in love am </w:t>
      </w:r>
      <w:proofErr w:type="spell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walwed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</w:t>
      </w:r>
      <w:proofErr w:type="spellStart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vwounde</w:t>
      </w:r>
      <w:proofErr w:type="spellEnd"/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hyperlink r:id="rId34" w:anchor="cite_note-9" w:history="1">
        <w:r w:rsidRPr="00582A8D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en"/>
          </w:rPr>
          <w:t>[9]</w:t>
        </w:r>
      </w:hyperlink>
    </w:p>
    <w:p w:rsidR="00582A8D" w:rsidRPr="00582A8D" w:rsidRDefault="00582A8D" w:rsidP="00582A8D">
      <w:pPr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During the </w:t>
      </w:r>
      <w:hyperlink r:id="rId35" w:tooltip="Siege of Leningrad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Siege of Leningrad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in 1941–1942, the authorities created galantine from 2,000 tons of </w:t>
      </w:r>
      <w:hyperlink r:id="rId36" w:tooltip="Mutton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mutton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 guts that had been found in the seaport, and later, </w:t>
      </w:r>
      <w:hyperlink r:id="rId37" w:tooltip="Calfskin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calfskin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, to </w:t>
      </w:r>
      <w:hyperlink r:id="rId38" w:tooltip="Effect of the Siege of Leningrad on the city" w:history="1">
        <w:r w:rsidRPr="00582A8D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feed the starving residents of Leningrad</w:t>
        </w:r>
      </w:hyperlink>
      <w:r w:rsidRPr="00582A8D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</w:p>
    <w:p w:rsidR="00C556CA" w:rsidRDefault="00C556CA">
      <w:bookmarkStart w:id="0" w:name="_GoBack"/>
      <w:bookmarkEnd w:id="0"/>
    </w:p>
    <w:sectPr w:rsidR="00C5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8D"/>
    <w:rsid w:val="00582A8D"/>
    <w:rsid w:val="00C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2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2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4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1968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53467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Poultry" TargetMode="External"/><Relationship Id="rId18" Type="http://schemas.openxmlformats.org/officeDocument/2006/relationships/hyperlink" Target="https://en.wikipedia.org/wiki/Louis,_Marquis_of_Brancas_and_Prince_of_Nisaro" TargetMode="External"/><Relationship Id="rId26" Type="http://schemas.openxmlformats.org/officeDocument/2006/relationships/hyperlink" Target="https://en.wikipedia.org/wiki/Sal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alantine" TargetMode="External"/><Relationship Id="rId34" Type="http://schemas.openxmlformats.org/officeDocument/2006/relationships/hyperlink" Target="https://en.wikipedia.org/wiki/Galantine" TargetMode="External"/><Relationship Id="rId7" Type="http://schemas.openxmlformats.org/officeDocument/2006/relationships/hyperlink" Target="https://en.wikipedia.org/wiki/File:Galantina_de_pato.jpg" TargetMode="External"/><Relationship Id="rId12" Type="http://schemas.openxmlformats.org/officeDocument/2006/relationships/hyperlink" Target="https://en.wikipedia.org/wiki/French_cuisine" TargetMode="External"/><Relationship Id="rId17" Type="http://schemas.openxmlformats.org/officeDocument/2006/relationships/hyperlink" Target="https://en.wikipedia.org/wiki/Cylindrical" TargetMode="External"/><Relationship Id="rId25" Type="http://schemas.openxmlformats.org/officeDocument/2006/relationships/hyperlink" Target="https://en.wikipedia.org/wiki/Cinnamon" TargetMode="External"/><Relationship Id="rId33" Type="http://schemas.openxmlformats.org/officeDocument/2006/relationships/hyperlink" Target="https://en.wikipedia.org/wiki/Geoffrey_Chaucer" TargetMode="External"/><Relationship Id="rId38" Type="http://schemas.openxmlformats.org/officeDocument/2006/relationships/hyperlink" Target="https://en.wikipedia.org/wiki/Effect_of_the_Siege_of_Leningrad_on_the_ci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Forcemeat" TargetMode="External"/><Relationship Id="rId20" Type="http://schemas.openxmlformats.org/officeDocument/2006/relationships/hyperlink" Target="https://en.wikipedia.org/wiki/Evelyn_Waugh" TargetMode="External"/><Relationship Id="rId29" Type="http://schemas.openxmlformats.org/officeDocument/2006/relationships/hyperlink" Target="https://en.wikipedia.org/wiki/Galant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Galantine" TargetMode="External"/><Relationship Id="rId11" Type="http://schemas.openxmlformats.org/officeDocument/2006/relationships/hyperlink" Target="https://en.wikipedia.org/wiki/Charcuterie" TargetMode="External"/><Relationship Id="rId24" Type="http://schemas.openxmlformats.org/officeDocument/2006/relationships/hyperlink" Target="https://en.wikipedia.org/wiki/Galangal" TargetMode="External"/><Relationship Id="rId32" Type="http://schemas.openxmlformats.org/officeDocument/2006/relationships/hyperlink" Target="https://en.wikipedia.org/wiki/Courtly_love" TargetMode="External"/><Relationship Id="rId37" Type="http://schemas.openxmlformats.org/officeDocument/2006/relationships/hyperlink" Target="https://en.wikipedia.org/wiki/Calfski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Galantine" TargetMode="External"/><Relationship Id="rId15" Type="http://schemas.openxmlformats.org/officeDocument/2006/relationships/hyperlink" Target="https://en.wikipedia.org/wiki/Aspic" TargetMode="External"/><Relationship Id="rId23" Type="http://schemas.openxmlformats.org/officeDocument/2006/relationships/hyperlink" Target="https://en.wikipedia.org/wiki/Galantine" TargetMode="External"/><Relationship Id="rId28" Type="http://schemas.openxmlformats.org/officeDocument/2006/relationships/hyperlink" Target="https://en.wikipedia.org/wiki/Galantine" TargetMode="External"/><Relationship Id="rId36" Type="http://schemas.openxmlformats.org/officeDocument/2006/relationships/hyperlink" Target="https://en.wikipedia.org/wiki/Mutto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n.wikipedia.org/wiki/Galantine" TargetMode="External"/><Relationship Id="rId31" Type="http://schemas.openxmlformats.org/officeDocument/2006/relationships/hyperlink" Target="https://en.wikipedia.org/wiki/Hyperb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Galantine_de_vegetais.jpg" TargetMode="External"/><Relationship Id="rId14" Type="http://schemas.openxmlformats.org/officeDocument/2006/relationships/hyperlink" Target="https://en.wikipedia.org/wiki/Poaching_(cooking)" TargetMode="External"/><Relationship Id="rId22" Type="http://schemas.openxmlformats.org/officeDocument/2006/relationships/hyperlink" Target="https://en.wikipedia.org/wiki/Middle_Ages" TargetMode="External"/><Relationship Id="rId27" Type="http://schemas.openxmlformats.org/officeDocument/2006/relationships/hyperlink" Target="https://en.wikipedia.org/wiki/Black_pepper" TargetMode="External"/><Relationship Id="rId30" Type="http://schemas.openxmlformats.org/officeDocument/2006/relationships/hyperlink" Target="https://en.wikipedia.org/wiki/Galantine" TargetMode="External"/><Relationship Id="rId35" Type="http://schemas.openxmlformats.org/officeDocument/2006/relationships/hyperlink" Target="https://en.wikipedia.org/wiki/Siege_of_Lening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2019-02-18T04:36:00Z</dcterms:created>
  <dcterms:modified xsi:type="dcterms:W3CDTF">2019-02-18T04:36:00Z</dcterms:modified>
</cp:coreProperties>
</file>