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35" w:rsidRPr="00764635" w:rsidRDefault="00764635" w:rsidP="00764635">
      <w:pPr>
        <w:shd w:val="clear" w:color="auto" w:fill="FFFFFF"/>
        <w:spacing w:before="180" w:after="0" w:line="240" w:lineRule="auto"/>
        <w:outlineLvl w:val="2"/>
        <w:rPr>
          <w:rFonts w:ascii="Arial" w:eastAsia="Times New Roman" w:hAnsi="Arial" w:cs="Arial"/>
          <w:color w:val="535353"/>
          <w:sz w:val="33"/>
          <w:szCs w:val="33"/>
        </w:rPr>
      </w:pPr>
      <w:r w:rsidRPr="00764635">
        <w:rPr>
          <w:rFonts w:ascii="Arial" w:eastAsia="Times New Roman" w:hAnsi="Arial" w:cs="Arial"/>
          <w:color w:val="535353"/>
          <w:sz w:val="33"/>
          <w:szCs w:val="33"/>
        </w:rPr>
        <w:t>KASHMIR CUISINE</w:t>
      </w:r>
    </w:p>
    <w:p w:rsidR="00764635" w:rsidRPr="00764635" w:rsidRDefault="00764635" w:rsidP="00764635">
      <w:pPr>
        <w:shd w:val="clear" w:color="auto" w:fill="FFFFFF"/>
        <w:spacing w:after="0" w:line="240" w:lineRule="auto"/>
        <w:jc w:val="center"/>
        <w:rPr>
          <w:rFonts w:ascii="Arial" w:eastAsia="Times New Roman" w:hAnsi="Arial" w:cs="Arial"/>
          <w:color w:val="535353"/>
          <w:sz w:val="20"/>
          <w:szCs w:val="20"/>
        </w:rPr>
      </w:pPr>
      <w:r w:rsidRPr="00764635">
        <w:rPr>
          <w:rFonts w:ascii="Bookman Old Style" w:eastAsia="Times New Roman" w:hAnsi="Bookman Old Style" w:cs="Arial"/>
          <w:b/>
          <w:bCs/>
          <w:color w:val="535353"/>
          <w:sz w:val="28"/>
          <w:szCs w:val="28"/>
          <w:u w:val="single"/>
          <w:lang w:val="en-IN"/>
        </w:rPr>
        <w:t>KASHMIR</w:t>
      </w:r>
    </w:p>
    <w:p w:rsidR="00764635" w:rsidRPr="00764635" w:rsidRDefault="00764635" w:rsidP="00764635">
      <w:pPr>
        <w:shd w:val="clear" w:color="auto" w:fill="FFFFFF"/>
        <w:spacing w:after="0" w:line="240" w:lineRule="auto"/>
        <w:rPr>
          <w:rFonts w:ascii="Arial" w:eastAsia="Times New Roman" w:hAnsi="Arial" w:cs="Arial"/>
          <w:color w:val="535353"/>
          <w:sz w:val="20"/>
          <w:szCs w:val="20"/>
        </w:rPr>
      </w:pPr>
      <w:r w:rsidRPr="00764635">
        <w:rPr>
          <w:rFonts w:ascii="Bookman Old Style" w:eastAsia="Times New Roman" w:hAnsi="Bookman Old Style" w:cs="Arial"/>
          <w:b/>
          <w:bCs/>
          <w:color w:val="535353"/>
          <w:sz w:val="20"/>
          <w:szCs w:val="20"/>
          <w:u w:val="single"/>
          <w:lang w:val="en-IN"/>
        </w:rPr>
        <w:t>INTRODUCTION</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The history of modern Kashmiri cuisine can be traced back to the </w:t>
      </w:r>
      <w:r w:rsidRPr="00764635">
        <w:rPr>
          <w:rFonts w:ascii="Bookman Old Style" w:eastAsia="Times New Roman" w:hAnsi="Bookman Old Style" w:cs="Arial"/>
          <w:b/>
          <w:bCs/>
          <w:i/>
          <w:iCs/>
          <w:color w:val="535353"/>
          <w:sz w:val="20"/>
          <w:szCs w:val="20"/>
          <w:lang w:val="en-IN"/>
        </w:rPr>
        <w:t>fifteenth century invasion of India by Timur</w:t>
      </w:r>
      <w:r w:rsidRPr="00764635">
        <w:rPr>
          <w:rFonts w:ascii="Bookman Old Style" w:eastAsia="Times New Roman" w:hAnsi="Bookman Old Style" w:cs="Arial"/>
          <w:color w:val="535353"/>
          <w:sz w:val="20"/>
          <w:szCs w:val="20"/>
          <w:lang w:val="en-IN"/>
        </w:rPr>
        <w:t>, and the migration of 1700 skilled woodcarvers, weavers, architects, calligraphers and cooks from Samarkand to the valley of Kashmir. The descendants of these cooks, the </w:t>
      </w:r>
      <w:r w:rsidRPr="00764635">
        <w:rPr>
          <w:rFonts w:ascii="Bookman Old Style" w:eastAsia="Times New Roman" w:hAnsi="Bookman Old Style" w:cs="Arial"/>
          <w:b/>
          <w:bCs/>
          <w:i/>
          <w:iCs/>
          <w:color w:val="535353"/>
          <w:sz w:val="20"/>
          <w:szCs w:val="20"/>
          <w:lang w:val="en-IN"/>
        </w:rPr>
        <w:t>Wazas</w:t>
      </w:r>
      <w:r w:rsidRPr="00764635">
        <w:rPr>
          <w:rFonts w:ascii="Bookman Old Style" w:eastAsia="Times New Roman" w:hAnsi="Bookman Old Style" w:cs="Arial"/>
          <w:color w:val="535353"/>
          <w:sz w:val="20"/>
          <w:szCs w:val="20"/>
          <w:lang w:val="en-IN"/>
        </w:rPr>
        <w:t>, are the master chefs of Kashmir. The </w:t>
      </w:r>
      <w:r w:rsidRPr="00764635">
        <w:rPr>
          <w:rFonts w:ascii="Bookman Old Style" w:eastAsia="Times New Roman" w:hAnsi="Bookman Old Style" w:cs="Arial"/>
          <w:i/>
          <w:iCs/>
          <w:color w:val="535353"/>
          <w:sz w:val="20"/>
          <w:szCs w:val="20"/>
          <w:lang w:val="en-IN"/>
        </w:rPr>
        <w:t>ancient epic of Kashmir</w:t>
      </w:r>
      <w:r w:rsidRPr="00764635">
        <w:rPr>
          <w:rFonts w:ascii="Bookman Old Style" w:eastAsia="Times New Roman" w:hAnsi="Bookman Old Style" w:cs="Arial"/>
          <w:color w:val="535353"/>
          <w:sz w:val="20"/>
          <w:szCs w:val="20"/>
          <w:lang w:val="en-IN"/>
        </w:rPr>
        <w:t>, namely the </w:t>
      </w:r>
      <w:r w:rsidRPr="00764635">
        <w:rPr>
          <w:rFonts w:ascii="Bookman Old Style" w:eastAsia="Times New Roman" w:hAnsi="Bookman Old Style" w:cs="Arial"/>
          <w:b/>
          <w:bCs/>
          <w:i/>
          <w:iCs/>
          <w:color w:val="535353"/>
          <w:sz w:val="20"/>
          <w:szCs w:val="20"/>
          <w:lang w:val="en-IN"/>
        </w:rPr>
        <w:t>Nilmatapurana</w:t>
      </w:r>
      <w:r w:rsidRPr="00764635">
        <w:rPr>
          <w:rFonts w:ascii="Bookman Old Style" w:eastAsia="Times New Roman" w:hAnsi="Bookman Old Style" w:cs="Arial"/>
          <w:color w:val="535353"/>
          <w:sz w:val="20"/>
          <w:szCs w:val="20"/>
          <w:lang w:val="en-IN"/>
        </w:rPr>
        <w:t> informs us that Kashmiris were heavy meat eaters. This habit persists in today's Kashmir.</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b/>
          <w:bCs/>
          <w:i/>
          <w:iCs/>
          <w:color w:val="535353"/>
          <w:lang w:val="en-IN"/>
        </w:rPr>
        <w:t>Kashmiri cuisine</w:t>
      </w:r>
      <w:r w:rsidRPr="00764635">
        <w:rPr>
          <w:rFonts w:ascii="Bookman Old Style" w:eastAsia="Times New Roman" w:hAnsi="Bookman Old Style" w:cs="Arial"/>
          <w:color w:val="535353"/>
          <w:lang w:val="en-IN"/>
        </w:rPr>
        <w:t> has evolved over hundreds of years. The first major influence was the food of the </w:t>
      </w:r>
      <w:r w:rsidRPr="00764635">
        <w:rPr>
          <w:rFonts w:ascii="Bookman Old Style" w:eastAsia="Times New Roman" w:hAnsi="Bookman Old Style" w:cs="Arial"/>
          <w:i/>
          <w:iCs/>
          <w:color w:val="535353"/>
          <w:lang w:val="en-IN"/>
        </w:rPr>
        <w:t>Kashmiri Buddhists and </w:t>
      </w:r>
      <w:hyperlink r:id="rId5" w:tooltip="Pandit" w:history="1">
        <w:r w:rsidRPr="00764635">
          <w:rPr>
            <w:rFonts w:ascii="Bookman Old Style" w:eastAsia="Times New Roman" w:hAnsi="Bookman Old Style" w:cs="Arial"/>
            <w:i/>
            <w:iCs/>
            <w:color w:val="919191"/>
            <w:lang w:val="en-IN"/>
          </w:rPr>
          <w:t>Pandits</w:t>
        </w:r>
      </w:hyperlink>
      <w:r w:rsidRPr="00764635">
        <w:rPr>
          <w:rFonts w:ascii="Bookman Old Style" w:eastAsia="Times New Roman" w:hAnsi="Bookman Old Style" w:cs="Arial"/>
          <w:i/>
          <w:iCs/>
          <w:color w:val="535353"/>
          <w:lang w:val="en-IN"/>
        </w:rPr>
        <w:t>, the </w:t>
      </w:r>
      <w:hyperlink r:id="rId6" w:tooltip="Hindu" w:history="1">
        <w:r w:rsidRPr="00764635">
          <w:rPr>
            <w:rFonts w:ascii="Bookman Old Style" w:eastAsia="Times New Roman" w:hAnsi="Bookman Old Style" w:cs="Arial"/>
            <w:i/>
            <w:iCs/>
            <w:color w:val="919191"/>
            <w:lang w:val="en-IN"/>
          </w:rPr>
          <w:t>Hindus</w:t>
        </w:r>
      </w:hyperlink>
      <w:r w:rsidRPr="00764635">
        <w:rPr>
          <w:rFonts w:ascii="Bookman Old Style" w:eastAsia="Times New Roman" w:hAnsi="Bookman Old Style" w:cs="Arial"/>
          <w:i/>
          <w:iCs/>
          <w:color w:val="535353"/>
          <w:lang w:val="en-IN"/>
        </w:rPr>
        <w:t> of the valley</w:t>
      </w:r>
      <w:r w:rsidRPr="00764635">
        <w:rPr>
          <w:rFonts w:ascii="Bookman Old Style" w:eastAsia="Times New Roman" w:hAnsi="Bookman Old Style" w:cs="Arial"/>
          <w:color w:val="535353"/>
          <w:lang w:val="en-IN"/>
        </w:rPr>
        <w:t>. The cuisine was then influenced by the cultures which arrived with the invasion of </w:t>
      </w:r>
      <w:hyperlink r:id="rId7" w:tooltip="Kashmir" w:history="1">
        <w:r w:rsidRPr="00764635">
          <w:rPr>
            <w:rFonts w:ascii="Bookman Old Style" w:eastAsia="Times New Roman" w:hAnsi="Bookman Old Style" w:cs="Arial"/>
            <w:color w:val="919191"/>
            <w:lang w:val="en-IN"/>
          </w:rPr>
          <w:t>Kashmir</w:t>
        </w:r>
      </w:hyperlink>
      <w:r w:rsidRPr="00764635">
        <w:rPr>
          <w:rFonts w:ascii="Bookman Old Style" w:eastAsia="Times New Roman" w:hAnsi="Bookman Old Style" w:cs="Arial"/>
          <w:color w:val="535353"/>
          <w:lang w:val="en-IN"/>
        </w:rPr>
        <w:t> by </w:t>
      </w:r>
      <w:hyperlink r:id="rId8" w:tooltip="Timur" w:history="1">
        <w:r w:rsidRPr="00764635">
          <w:rPr>
            <w:rFonts w:ascii="Bookman Old Style" w:eastAsia="Times New Roman" w:hAnsi="Bookman Old Style" w:cs="Arial"/>
            <w:color w:val="919191"/>
            <w:lang w:val="en-IN"/>
          </w:rPr>
          <w:t>Timur</w:t>
        </w:r>
      </w:hyperlink>
      <w:r w:rsidRPr="00764635">
        <w:rPr>
          <w:rFonts w:ascii="Bookman Old Style" w:eastAsia="Times New Roman" w:hAnsi="Bookman Old Style" w:cs="Arial"/>
          <w:color w:val="535353"/>
          <w:lang w:val="en-IN"/>
        </w:rPr>
        <w:t> from the region of modern </w:t>
      </w:r>
      <w:hyperlink r:id="rId9" w:tooltip="Uzbekistan" w:history="1">
        <w:r w:rsidRPr="00764635">
          <w:rPr>
            <w:rFonts w:ascii="Bookman Old Style" w:eastAsia="Times New Roman" w:hAnsi="Bookman Old Style" w:cs="Arial"/>
            <w:color w:val="919191"/>
            <w:lang w:val="en-IN"/>
          </w:rPr>
          <w:t>Uzbekistan</w:t>
        </w:r>
      </w:hyperlink>
      <w:r w:rsidRPr="00764635">
        <w:rPr>
          <w:rFonts w:ascii="Bookman Old Style" w:eastAsia="Times New Roman" w:hAnsi="Bookman Old Style" w:cs="Arial"/>
          <w:color w:val="535353"/>
          <w:lang w:val="en-IN"/>
        </w:rPr>
        <w:t>. Subsequently, it has been strongly influenced by the cuisines of </w:t>
      </w:r>
      <w:r w:rsidRPr="00764635">
        <w:rPr>
          <w:rFonts w:ascii="Bookman Old Style" w:eastAsia="Times New Roman" w:hAnsi="Bookman Old Style" w:cs="Arial"/>
          <w:i/>
          <w:iCs/>
          <w:color w:val="535353"/>
          <w:lang w:val="en-IN"/>
        </w:rPr>
        <w:t>Central Asian</w:t>
      </w:r>
      <w:proofErr w:type="gramStart"/>
      <w:r w:rsidRPr="00764635">
        <w:rPr>
          <w:rFonts w:ascii="Bookman Old Style" w:eastAsia="Times New Roman" w:hAnsi="Bookman Old Style" w:cs="Arial"/>
          <w:i/>
          <w:iCs/>
          <w:color w:val="535353"/>
          <w:lang w:val="en-IN"/>
        </w:rPr>
        <w:t>,</w:t>
      </w:r>
      <w:proofErr w:type="gramEnd"/>
      <w:r w:rsidRPr="00764635">
        <w:rPr>
          <w:rFonts w:ascii="Arial" w:eastAsia="Times New Roman" w:hAnsi="Arial" w:cs="Arial"/>
          <w:color w:val="535353"/>
          <w:sz w:val="20"/>
          <w:szCs w:val="20"/>
          <w:lang w:val="en-IN"/>
        </w:rPr>
        <w:fldChar w:fldCharType="begin"/>
      </w:r>
      <w:r w:rsidRPr="00764635">
        <w:rPr>
          <w:rFonts w:ascii="Arial" w:eastAsia="Times New Roman" w:hAnsi="Arial" w:cs="Arial"/>
          <w:color w:val="535353"/>
          <w:sz w:val="20"/>
          <w:szCs w:val="20"/>
          <w:lang w:val="en-IN"/>
        </w:rPr>
        <w:instrText xml:space="preserve"> HYPERLINK "http://en.wikipedia.org/wiki/Persia" \o "Persia" </w:instrText>
      </w:r>
      <w:r w:rsidRPr="00764635">
        <w:rPr>
          <w:rFonts w:ascii="Arial" w:eastAsia="Times New Roman" w:hAnsi="Arial" w:cs="Arial"/>
          <w:color w:val="535353"/>
          <w:sz w:val="20"/>
          <w:szCs w:val="20"/>
          <w:lang w:val="en-IN"/>
        </w:rPr>
        <w:fldChar w:fldCharType="separate"/>
      </w:r>
      <w:r w:rsidRPr="00764635">
        <w:rPr>
          <w:rFonts w:ascii="Bookman Old Style" w:eastAsia="Times New Roman" w:hAnsi="Bookman Old Style" w:cs="Arial"/>
          <w:i/>
          <w:iCs/>
          <w:color w:val="919191"/>
          <w:lang w:val="en-IN"/>
        </w:rPr>
        <w:t>Persia</w:t>
      </w:r>
      <w:r w:rsidRPr="00764635">
        <w:rPr>
          <w:rFonts w:ascii="Arial" w:eastAsia="Times New Roman" w:hAnsi="Arial" w:cs="Arial"/>
          <w:color w:val="535353"/>
          <w:sz w:val="20"/>
          <w:szCs w:val="20"/>
          <w:lang w:val="en-IN"/>
        </w:rPr>
        <w:fldChar w:fldCharType="end"/>
      </w:r>
      <w:r w:rsidRPr="00764635">
        <w:rPr>
          <w:rFonts w:ascii="Bookman Old Style" w:eastAsia="Times New Roman" w:hAnsi="Bookman Old Style" w:cs="Arial"/>
          <w:i/>
          <w:iCs/>
          <w:color w:val="535353"/>
          <w:lang w:val="en-IN"/>
        </w:rPr>
        <w:t>, and the North Indian plains.</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Kashmiris are hospitable by nature. They enjoy social life and mutual entertainment. This has been one main cause of the development of their culinary art. Different types of menus were also inspired by the cuisines of different rulers and visitors, who came in the past from </w:t>
      </w:r>
      <w:r w:rsidRPr="00764635">
        <w:rPr>
          <w:rFonts w:ascii="Bookman Old Style" w:eastAsia="Times New Roman" w:hAnsi="Bookman Old Style" w:cs="Arial"/>
          <w:i/>
          <w:iCs/>
          <w:color w:val="535353"/>
          <w:sz w:val="20"/>
          <w:szCs w:val="20"/>
          <w:lang w:val="en-IN"/>
        </w:rPr>
        <w:t>Persia, Afghanistan and other places. Mughals especially had a great influence on the cooking of Meat Dishes and different Puloas. Emperors Jahangir and Shahjahan, with their lovely queens, their courtiers and kith and kin, made Kashmir their health resort and a place of sport, enjoyment, eating and drinking.</w:t>
      </w:r>
      <w:r w:rsidRPr="00764635">
        <w:rPr>
          <w:rFonts w:ascii="Bookman Old Style" w:eastAsia="Times New Roman" w:hAnsi="Bookman Old Style" w:cs="Arial"/>
          <w:color w:val="535353"/>
          <w:sz w:val="20"/>
          <w:szCs w:val="20"/>
          <w:lang w:val="en-IN"/>
        </w:rPr>
        <w:t> Shahjahan used to visit Kashmir every summer and called it a Paradise on Earth. Jahangir's last wish, at his death, was 'Kashmir and Nothing else'.</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Its salubrious climate, unrivalled and picturesque natural scenery, its invigorating, digestive, sweet and crystal-clear waters of springs and abounding streams, its beautiful lakes, majestic Pine and Deodar forests, and snow capped mountains, its breezy summers, flaming and blazing colourful and breathtaking autumns, the cool and calm grandeur of its winter snows, followed by charming flower-laden fragrant springs, all have made Kashmir a gourmet's heaven. Here amongst these blessing of Mother Nature, enjoying good and delicious spicy food, is a delighting desire of men, women and children alike.</w:t>
      </w:r>
    </w:p>
    <w:p w:rsidR="00764635" w:rsidRPr="00764635" w:rsidRDefault="00764635" w:rsidP="00764635">
      <w:pPr>
        <w:shd w:val="clear" w:color="auto" w:fill="FFFFFF"/>
        <w:spacing w:after="0" w:line="240" w:lineRule="auto"/>
        <w:rPr>
          <w:rFonts w:ascii="Arial" w:eastAsia="Times New Roman" w:hAnsi="Arial" w:cs="Arial"/>
          <w:color w:val="535353"/>
          <w:sz w:val="20"/>
          <w:szCs w:val="20"/>
        </w:rPr>
      </w:pPr>
      <w:r w:rsidRPr="00764635">
        <w:rPr>
          <w:rFonts w:ascii="Bookman Old Style" w:eastAsia="Times New Roman" w:hAnsi="Bookman Old Style" w:cs="Arial"/>
          <w:b/>
          <w:bCs/>
          <w:color w:val="535353"/>
          <w:sz w:val="20"/>
          <w:szCs w:val="20"/>
          <w:u w:val="single"/>
          <w:lang w:val="en-IN"/>
        </w:rPr>
        <w:t>CULINARY VARIATION IN KASHMIR:</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The food of Jammu and Kashmir differs from region to region with the </w:t>
      </w:r>
      <w:r w:rsidRPr="00764635">
        <w:rPr>
          <w:rFonts w:ascii="Bookman Old Style" w:eastAsia="Times New Roman" w:hAnsi="Bookman Old Style" w:cs="Arial"/>
          <w:b/>
          <w:bCs/>
          <w:i/>
          <w:iCs/>
          <w:color w:val="535353"/>
          <w:sz w:val="20"/>
          <w:szCs w:val="20"/>
          <w:lang w:val="en-IN"/>
        </w:rPr>
        <w:t>Hindus Dogras of Jammu</w:t>
      </w:r>
      <w:r w:rsidRPr="00764635">
        <w:rPr>
          <w:rFonts w:ascii="Bookman Old Style" w:eastAsia="Times New Roman" w:hAnsi="Bookman Old Style" w:cs="Arial"/>
          <w:color w:val="535353"/>
          <w:sz w:val="20"/>
          <w:szCs w:val="20"/>
          <w:lang w:val="en-IN"/>
        </w:rPr>
        <w:t> being predominantly vegetarian; eat a staple diet of rice, wheat and beans. The </w:t>
      </w:r>
      <w:r w:rsidRPr="00764635">
        <w:rPr>
          <w:rFonts w:ascii="Bookman Old Style" w:eastAsia="Times New Roman" w:hAnsi="Bookman Old Style" w:cs="Arial"/>
          <w:b/>
          <w:bCs/>
          <w:i/>
          <w:iCs/>
          <w:color w:val="535353"/>
          <w:sz w:val="20"/>
          <w:szCs w:val="20"/>
          <w:lang w:val="en-IN"/>
        </w:rPr>
        <w:t>Ladakhis eat rice, wheat, millet, locally produced vegetables and fruits, goat meat and dairy products made from yak milk. </w:t>
      </w:r>
      <w:r w:rsidRPr="00764635">
        <w:rPr>
          <w:rFonts w:ascii="Bookman Old Style" w:eastAsia="Times New Roman" w:hAnsi="Bookman Old Style" w:cs="Arial"/>
          <w:color w:val="535353"/>
          <w:sz w:val="20"/>
          <w:szCs w:val="20"/>
          <w:lang w:val="en-IN"/>
        </w:rPr>
        <w:t>Kashmiri food is characterised by its vast array of dishes cooked over a long period of time in exotic spices. The seasons and availability of fresh produce dictates the ingredients, some of which are dried and used in the winter months. </w:t>
      </w:r>
      <w:r w:rsidRPr="00764635">
        <w:rPr>
          <w:rFonts w:ascii="Bookman Old Style" w:eastAsia="Times New Roman" w:hAnsi="Bookman Old Style" w:cs="Arial"/>
          <w:b/>
          <w:bCs/>
          <w:i/>
          <w:iCs/>
          <w:color w:val="535353"/>
          <w:sz w:val="20"/>
          <w:szCs w:val="20"/>
          <w:lang w:val="en-IN"/>
        </w:rPr>
        <w:t>The Kashmiri cuisine is essentially meat-based while the eating habits of the Hindu and Muslim Kashmiris differ in its use of certain spices and the prohibition of beef for the Hindus.</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There is another aspect to the food habits of the Kashmiri Hindus referred to as</w:t>
      </w:r>
      <w:r w:rsidRPr="00764635">
        <w:rPr>
          <w:rFonts w:ascii="Bookman Old Style" w:eastAsia="Times New Roman" w:hAnsi="Bookman Old Style" w:cs="Arial"/>
          <w:b/>
          <w:bCs/>
          <w:i/>
          <w:iCs/>
          <w:color w:val="535353"/>
          <w:sz w:val="20"/>
          <w:szCs w:val="20"/>
          <w:lang w:val="en-IN"/>
        </w:rPr>
        <w:t>pandits</w:t>
      </w:r>
      <w:r w:rsidRPr="00764635">
        <w:rPr>
          <w:rFonts w:ascii="Bookman Old Style" w:eastAsia="Times New Roman" w:hAnsi="Bookman Old Style" w:cs="Arial"/>
          <w:color w:val="535353"/>
          <w:sz w:val="20"/>
          <w:szCs w:val="20"/>
          <w:lang w:val="en-IN"/>
        </w:rPr>
        <w:t xml:space="preserve">. The </w:t>
      </w:r>
      <w:proofErr w:type="gramStart"/>
      <w:r w:rsidRPr="00764635">
        <w:rPr>
          <w:rFonts w:ascii="Bookman Old Style" w:eastAsia="Times New Roman" w:hAnsi="Bookman Old Style" w:cs="Arial"/>
          <w:color w:val="535353"/>
          <w:sz w:val="20"/>
          <w:szCs w:val="20"/>
          <w:lang w:val="en-IN"/>
        </w:rPr>
        <w:t>kashmiri</w:t>
      </w:r>
      <w:proofErr w:type="gramEnd"/>
      <w:r w:rsidRPr="00764635">
        <w:rPr>
          <w:rFonts w:ascii="Bookman Old Style" w:eastAsia="Times New Roman" w:hAnsi="Bookman Old Style" w:cs="Arial"/>
          <w:color w:val="535353"/>
          <w:sz w:val="20"/>
          <w:szCs w:val="20"/>
          <w:lang w:val="en-IN"/>
        </w:rPr>
        <w:t xml:space="preserve"> pundits though Brahmans have been meat eaters since the Vedic times, more so because the snowbound areas of the valley make it very difficult to cultivate the food. </w:t>
      </w:r>
      <w:r w:rsidRPr="00764635">
        <w:rPr>
          <w:rFonts w:ascii="Bookman Old Style" w:eastAsia="Times New Roman" w:hAnsi="Bookman Old Style" w:cs="Arial"/>
          <w:b/>
          <w:bCs/>
          <w:i/>
          <w:iCs/>
          <w:color w:val="535353"/>
          <w:sz w:val="20"/>
          <w:szCs w:val="20"/>
          <w:lang w:val="en-IN"/>
        </w:rPr>
        <w:t xml:space="preserve">Pandits eat only lamb </w:t>
      </w:r>
      <w:proofErr w:type="gramStart"/>
      <w:r w:rsidRPr="00764635">
        <w:rPr>
          <w:rFonts w:ascii="Bookman Old Style" w:eastAsia="Times New Roman" w:hAnsi="Bookman Old Style" w:cs="Arial"/>
          <w:b/>
          <w:bCs/>
          <w:i/>
          <w:iCs/>
          <w:color w:val="535353"/>
          <w:sz w:val="20"/>
          <w:szCs w:val="20"/>
          <w:lang w:val="en-IN"/>
        </w:rPr>
        <w:t>meat ,</w:t>
      </w:r>
      <w:proofErr w:type="gramEnd"/>
      <w:r w:rsidRPr="00764635">
        <w:rPr>
          <w:rFonts w:ascii="Bookman Old Style" w:eastAsia="Times New Roman" w:hAnsi="Bookman Old Style" w:cs="Arial"/>
          <w:b/>
          <w:bCs/>
          <w:i/>
          <w:iCs/>
          <w:color w:val="535353"/>
          <w:sz w:val="20"/>
          <w:szCs w:val="20"/>
          <w:lang w:val="en-IN"/>
        </w:rPr>
        <w:t xml:space="preserve"> ususlly cut into large pieces or chunks. Beef, pork, chicken are prohibited for them.</w:t>
      </w:r>
      <w:r w:rsidRPr="00764635">
        <w:rPr>
          <w:rFonts w:ascii="Bookman Old Style" w:eastAsia="Times New Roman" w:hAnsi="Bookman Old Style" w:cs="Arial"/>
          <w:color w:val="535353"/>
          <w:sz w:val="20"/>
          <w:szCs w:val="20"/>
          <w:lang w:val="en-IN"/>
        </w:rPr>
        <w:t> The two most important saints of Kashmir, Lalleshwari and Sheikh Noor-ud-din Wali were vegetarians for spiritual reasons. Nevertheless, meat is often cooked in many Kashmiri Pandit festivals.</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i/>
          <w:iCs/>
          <w:color w:val="535353"/>
          <w:sz w:val="20"/>
          <w:szCs w:val="20"/>
          <w:u w:val="single"/>
          <w:lang w:val="en-IN"/>
        </w:rPr>
        <w:t>Some sample Kashmiri Pandit dishes include:</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Rogan Josh (lamb cooked in red sauce)</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Yakhni (lamb cooked in curd based sauce)</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Matschgand (minced lamb)</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Goshtaba (extra-minced meat balls cooked in creamy sauce)</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lastRenderedPageBreak/>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Qabargaah (Kashmiri Muslims refer to this as Tabakhmaaz; It is similar to Roasted Lamb)</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Syoon Pulaav (Meat Pulao)</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Modur Pulaav (Sweet Pulao, usually as a dessert)</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Lyodoor Tschaman (Cottage Cheese cooked in turmeric based sauce)</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Dum Oluv (Whole Potatoes cooked in Red Sauce)</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Muj Gaad (Fish with Radish)</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Nadir-Waangan (lotus stems with Brinjal)</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Nadir-Haaq/Gogji/Monji (lotus stems cooked with Spinach or Radish)</w:t>
      </w:r>
    </w:p>
    <w:p w:rsidR="00764635" w:rsidRPr="00764635" w:rsidRDefault="00764635" w:rsidP="00764635">
      <w:pPr>
        <w:shd w:val="clear" w:color="auto" w:fill="FFFFFF"/>
        <w:spacing w:after="0" w:line="240" w:lineRule="auto"/>
        <w:ind w:hanging="360"/>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Raazma-Gogji (Kidney Beans with Radish)</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The highlight of Kashmiri cuisine is the formal banquet called </w:t>
      </w:r>
      <w:r w:rsidRPr="00764635">
        <w:rPr>
          <w:rFonts w:ascii="Bookman Old Style" w:eastAsia="Times New Roman" w:hAnsi="Bookman Old Style" w:cs="Arial"/>
          <w:b/>
          <w:bCs/>
          <w:i/>
          <w:iCs/>
          <w:color w:val="535353"/>
          <w:sz w:val="20"/>
          <w:szCs w:val="20"/>
          <w:lang w:val="en-IN"/>
        </w:rPr>
        <w:t>"wazawan"</w:t>
      </w:r>
      <w:r w:rsidRPr="00764635">
        <w:rPr>
          <w:rFonts w:ascii="Bookman Old Style" w:eastAsia="Times New Roman" w:hAnsi="Bookman Old Style" w:cs="Arial"/>
          <w:color w:val="535353"/>
          <w:sz w:val="20"/>
          <w:szCs w:val="20"/>
          <w:lang w:val="en-IN"/>
        </w:rPr>
        <w:t> that includes a spread of over 36 courses cooked all night long by a team of chefs called ‘wazas’ under the supervision of a ‘</w:t>
      </w:r>
      <w:r w:rsidRPr="00764635">
        <w:rPr>
          <w:rFonts w:ascii="Bookman Old Style" w:eastAsia="Times New Roman" w:hAnsi="Bookman Old Style" w:cs="Arial"/>
          <w:b/>
          <w:bCs/>
          <w:i/>
          <w:iCs/>
          <w:color w:val="535353"/>
          <w:sz w:val="20"/>
          <w:szCs w:val="20"/>
          <w:lang w:val="en-IN"/>
        </w:rPr>
        <w:t>Vasta waza’ or master chef, descendants of the cooks from Samarkand.</w:t>
      </w:r>
      <w:r w:rsidRPr="00764635">
        <w:rPr>
          <w:rFonts w:ascii="Bookman Old Style" w:eastAsia="Times New Roman" w:hAnsi="Bookman Old Style" w:cs="Arial"/>
          <w:color w:val="535353"/>
          <w:sz w:val="20"/>
          <w:szCs w:val="20"/>
          <w:lang w:val="en-IN"/>
        </w:rPr>
        <w:t> The food is characterised by thick gravies using liberal quantities of yoghurt, spices and dried fruits, and is usually cooked in ghee (clarified butter) or mustard oil. Saffron, the most expensive spice in the world, is grown locally. It is used extensively to flavour the pulaos (rice dish) and sweets. The popular dishes include the starter yakni, tabaq naat made of fried ribs, dum aloo (steam cooked potato curry), rogan josh made with mutton, gushtaba, a meatball curry and haleem made from meat and pounded wheat.</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i/>
          <w:iCs/>
          <w:color w:val="535353"/>
          <w:sz w:val="20"/>
          <w:szCs w:val="20"/>
          <w:u w:val="single"/>
          <w:lang w:val="en-IN"/>
        </w:rPr>
        <w:t>The essential Wazwan dishes include:</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Safed kokur or zafraan kokur</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Meth maaze</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Ristae</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Rogan josh</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Dhani phul</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Aloo bukhaar: chutney made with fresh plums, onions, sugar, lime juice and spices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Gaade kufta</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Tabak maaz: Fried lamb ribs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Daniwal korma: lamb in a yogurt-based gravy</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Aab gosht: Lamb curry cooked in milk</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Marcha-wangan korma</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Sheekh kabab: spicy ground lamb on skewers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Gushtaab: Chopped lamb with spices cooked in oil, milk and curds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Kebabs</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b/>
          <w:bCs/>
          <w:color w:val="535353"/>
          <w:sz w:val="20"/>
          <w:szCs w:val="20"/>
          <w:u w:val="single"/>
          <w:lang w:val="en-IN"/>
        </w:rPr>
        <w:t>A KASHMIRI KITCHEN</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On normal days, the cooking, in both Hindu and Muslim homes, is mostly done on a</w:t>
      </w:r>
      <w:r w:rsidRPr="00764635">
        <w:rPr>
          <w:rFonts w:ascii="Bookman Old Style" w:eastAsia="Times New Roman" w:hAnsi="Bookman Old Style" w:cs="Arial"/>
          <w:b/>
          <w:bCs/>
          <w:i/>
          <w:iCs/>
          <w:color w:val="535353"/>
          <w:sz w:val="20"/>
          <w:szCs w:val="20"/>
          <w:lang w:val="en-IN"/>
        </w:rPr>
        <w:t>Dan.</w:t>
      </w:r>
      <w:r w:rsidRPr="00764635">
        <w:rPr>
          <w:rFonts w:ascii="Bookman Old Style" w:eastAsia="Times New Roman" w:hAnsi="Bookman Old Style" w:cs="Arial"/>
          <w:color w:val="535353"/>
          <w:sz w:val="20"/>
          <w:szCs w:val="20"/>
          <w:lang w:val="en-IN"/>
        </w:rPr>
        <w:t> A big dinner, called a </w:t>
      </w:r>
      <w:r w:rsidRPr="00764635">
        <w:rPr>
          <w:rFonts w:ascii="Bookman Old Style" w:eastAsia="Times New Roman" w:hAnsi="Bookman Old Style" w:cs="Arial"/>
          <w:b/>
          <w:bCs/>
          <w:i/>
          <w:iCs/>
          <w:color w:val="535353"/>
          <w:sz w:val="20"/>
          <w:szCs w:val="20"/>
          <w:lang w:val="en-IN"/>
        </w:rPr>
        <w:t>Sal, or a Wazawan</w:t>
      </w:r>
      <w:r w:rsidRPr="00764635">
        <w:rPr>
          <w:rFonts w:ascii="Bookman Old Style" w:eastAsia="Times New Roman" w:hAnsi="Bookman Old Style" w:cs="Arial"/>
          <w:color w:val="535353"/>
          <w:sz w:val="20"/>
          <w:szCs w:val="20"/>
          <w:lang w:val="en-IN"/>
        </w:rPr>
        <w:t>, is still cooked in a </w:t>
      </w:r>
      <w:r w:rsidRPr="00764635">
        <w:rPr>
          <w:rFonts w:ascii="Bookman Old Style" w:eastAsia="Times New Roman" w:hAnsi="Bookman Old Style" w:cs="Arial"/>
          <w:b/>
          <w:bCs/>
          <w:i/>
          <w:iCs/>
          <w:color w:val="535353"/>
          <w:sz w:val="20"/>
          <w:szCs w:val="20"/>
          <w:lang w:val="en-IN"/>
        </w:rPr>
        <w:t>Vurabal</w:t>
      </w:r>
      <w:r w:rsidRPr="00764635">
        <w:rPr>
          <w:rFonts w:ascii="Bookman Old Style" w:eastAsia="Times New Roman" w:hAnsi="Bookman Old Style" w:cs="Arial"/>
          <w:color w:val="535353"/>
          <w:sz w:val="20"/>
          <w:szCs w:val="20"/>
          <w:lang w:val="en-IN"/>
        </w:rPr>
        <w:t> which is an open-air kitchen. The fire-place, for this sort of cooking, is called a </w:t>
      </w:r>
      <w:r w:rsidRPr="00764635">
        <w:rPr>
          <w:rFonts w:ascii="Bookman Old Style" w:eastAsia="Times New Roman" w:hAnsi="Bookman Old Style" w:cs="Arial"/>
          <w:b/>
          <w:bCs/>
          <w:i/>
          <w:iCs/>
          <w:color w:val="535353"/>
          <w:sz w:val="20"/>
          <w:szCs w:val="20"/>
          <w:lang w:val="en-IN"/>
        </w:rPr>
        <w:t>Vura</w:t>
      </w:r>
      <w:r w:rsidRPr="00764635">
        <w:rPr>
          <w:rFonts w:ascii="Bookman Old Style" w:eastAsia="Times New Roman" w:hAnsi="Bookman Old Style" w:cs="Arial"/>
          <w:color w:val="535353"/>
          <w:sz w:val="20"/>
          <w:szCs w:val="20"/>
          <w:lang w:val="en-IN"/>
        </w:rPr>
        <w:t>. It is about 10' to 15 ' in length. In the shape of an above-ground drain, with air holes on both sides, it is built with bricks or stones. Fire-wood is used as fuel. Heat of such fires is very easily regulated for mass cooking. It is very convenient for deep and slow frying in</w:t>
      </w:r>
      <w:r w:rsidRPr="00764635">
        <w:rPr>
          <w:rFonts w:ascii="Bookman Old Style" w:eastAsia="Times New Roman" w:hAnsi="Bookman Old Style" w:cs="Arial"/>
          <w:b/>
          <w:bCs/>
          <w:i/>
          <w:iCs/>
          <w:color w:val="535353"/>
          <w:sz w:val="20"/>
          <w:szCs w:val="20"/>
          <w:lang w:val="en-IN"/>
        </w:rPr>
        <w:t>big iron Cauldrons called 'Kadhais'</w:t>
      </w:r>
      <w:r w:rsidRPr="00764635">
        <w:rPr>
          <w:rFonts w:ascii="Bookman Old Style" w:eastAsia="Times New Roman" w:hAnsi="Bookman Old Style" w:cs="Arial"/>
          <w:color w:val="535353"/>
          <w:sz w:val="20"/>
          <w:szCs w:val="20"/>
          <w:lang w:val="en-IN"/>
        </w:rPr>
        <w:t>, as well as, for slow cooking and simmering, in</w:t>
      </w:r>
      <w:r w:rsidRPr="00764635">
        <w:rPr>
          <w:rFonts w:ascii="Bookman Old Style" w:eastAsia="Times New Roman" w:hAnsi="Bookman Old Style" w:cs="Arial"/>
          <w:i/>
          <w:iCs/>
          <w:color w:val="535353"/>
          <w:sz w:val="20"/>
          <w:szCs w:val="20"/>
          <w:lang w:val="en-IN"/>
        </w:rPr>
        <w:t>earthenware pots</w:t>
      </w:r>
      <w:r w:rsidRPr="00764635">
        <w:rPr>
          <w:rFonts w:ascii="Bookman Old Style" w:eastAsia="Times New Roman" w:hAnsi="Bookman Old Style" w:cs="Arial"/>
          <w:color w:val="535353"/>
          <w:sz w:val="20"/>
          <w:szCs w:val="20"/>
          <w:lang w:val="en-IN"/>
        </w:rPr>
        <w:t xml:space="preserve"> especially. Here also the contents in cooking </w:t>
      </w:r>
      <w:proofErr w:type="gramStart"/>
      <w:r w:rsidRPr="00764635">
        <w:rPr>
          <w:rFonts w:ascii="Bookman Old Style" w:eastAsia="Times New Roman" w:hAnsi="Bookman Old Style" w:cs="Arial"/>
          <w:color w:val="535353"/>
          <w:sz w:val="20"/>
          <w:szCs w:val="20"/>
          <w:lang w:val="en-IN"/>
        </w:rPr>
        <w:t>vessels,</w:t>
      </w:r>
      <w:proofErr w:type="gramEnd"/>
      <w:r w:rsidRPr="00764635">
        <w:rPr>
          <w:rFonts w:ascii="Bookman Old Style" w:eastAsia="Times New Roman" w:hAnsi="Bookman Old Style" w:cs="Arial"/>
          <w:color w:val="535353"/>
          <w:sz w:val="20"/>
          <w:szCs w:val="20"/>
          <w:lang w:val="en-IN"/>
        </w:rPr>
        <w:t xml:space="preserve"> are conveniently watched and stirred with </w:t>
      </w:r>
      <w:r w:rsidRPr="00764635">
        <w:rPr>
          <w:rFonts w:ascii="Bookman Old Style" w:eastAsia="Times New Roman" w:hAnsi="Bookman Old Style" w:cs="Arial"/>
          <w:i/>
          <w:iCs/>
          <w:color w:val="535353"/>
          <w:sz w:val="20"/>
          <w:szCs w:val="20"/>
          <w:lang w:val="en-IN"/>
        </w:rPr>
        <w:t>different types of wooden or metallic ladles</w:t>
      </w:r>
      <w:r w:rsidRPr="00764635">
        <w:rPr>
          <w:rFonts w:ascii="Bookman Old Style" w:eastAsia="Times New Roman" w:hAnsi="Bookman Old Style" w:cs="Arial"/>
          <w:color w:val="535353"/>
          <w:sz w:val="20"/>
          <w:szCs w:val="20"/>
          <w:lang w:val="en-IN"/>
        </w:rPr>
        <w:t>. Such low-level</w:t>
      </w:r>
      <w:r w:rsidRPr="00764635">
        <w:rPr>
          <w:rFonts w:ascii="Bookman Old Style" w:eastAsia="Times New Roman" w:hAnsi="Bookman Old Style" w:cs="Arial"/>
          <w:i/>
          <w:iCs/>
          <w:color w:val="535353"/>
          <w:sz w:val="20"/>
          <w:szCs w:val="20"/>
          <w:lang w:val="en-IN"/>
        </w:rPr>
        <w:t>Vura</w:t>
      </w:r>
      <w:r w:rsidRPr="00764635">
        <w:rPr>
          <w:rFonts w:ascii="Bookman Old Style" w:eastAsia="Times New Roman" w:hAnsi="Bookman Old Style" w:cs="Arial"/>
          <w:color w:val="535353"/>
          <w:sz w:val="20"/>
          <w:szCs w:val="20"/>
          <w:lang w:val="en-IN"/>
        </w:rPr>
        <w:t> also facilitates the time to time addition of ingredients. Generally, an hour or so before serving most of the Dishes, the cooking vessels are removed from the </w:t>
      </w:r>
      <w:r w:rsidRPr="00764635">
        <w:rPr>
          <w:rFonts w:ascii="Bookman Old Style" w:eastAsia="Times New Roman" w:hAnsi="Bookman Old Style" w:cs="Arial"/>
          <w:i/>
          <w:iCs/>
          <w:color w:val="535353"/>
          <w:sz w:val="20"/>
          <w:szCs w:val="20"/>
          <w:lang w:val="en-IN"/>
        </w:rPr>
        <w:t>Vura</w:t>
      </w:r>
      <w:r w:rsidRPr="00764635">
        <w:rPr>
          <w:rFonts w:ascii="Bookman Old Style" w:eastAsia="Times New Roman" w:hAnsi="Bookman Old Style" w:cs="Arial"/>
          <w:color w:val="535353"/>
          <w:sz w:val="20"/>
          <w:szCs w:val="20"/>
          <w:lang w:val="en-IN"/>
        </w:rPr>
        <w:t> and are kept on charcoal or dry cowdung slow fires, for maturing of flavours and arriving at the right consistency of gravy, and also the desired 'texture'.</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Among Kashmiri Pandits cooking of most Vegetarian and Non-vegetarian Dishes, is done mostly in pots made of baked clay. The pot is called </w:t>
      </w:r>
      <w:r w:rsidRPr="00764635">
        <w:rPr>
          <w:rFonts w:ascii="Bookman Old Style" w:eastAsia="Times New Roman" w:hAnsi="Bookman Old Style" w:cs="Arial"/>
          <w:b/>
          <w:bCs/>
          <w:i/>
          <w:iCs/>
          <w:color w:val="535353"/>
          <w:sz w:val="20"/>
          <w:szCs w:val="20"/>
          <w:lang w:val="en-IN"/>
        </w:rPr>
        <w:t>a Deg, a Degul or a Leij</w:t>
      </w:r>
      <w:r w:rsidRPr="00764635">
        <w:rPr>
          <w:rFonts w:ascii="Bookman Old Style" w:eastAsia="Times New Roman" w:hAnsi="Bookman Old Style" w:cs="Arial"/>
          <w:color w:val="535353"/>
          <w:sz w:val="20"/>
          <w:szCs w:val="20"/>
          <w:lang w:val="en-IN"/>
        </w:rPr>
        <w:t>according to its shape and size. Muslims cook generally in </w:t>
      </w:r>
      <w:r w:rsidRPr="00764635">
        <w:rPr>
          <w:rFonts w:ascii="Bookman Old Style" w:eastAsia="Times New Roman" w:hAnsi="Bookman Old Style" w:cs="Arial"/>
          <w:b/>
          <w:bCs/>
          <w:i/>
          <w:iCs/>
          <w:color w:val="535353"/>
          <w:sz w:val="20"/>
          <w:szCs w:val="20"/>
          <w:lang w:val="en-IN"/>
        </w:rPr>
        <w:t>tinned copper pots</w:t>
      </w:r>
      <w:r w:rsidRPr="00764635">
        <w:rPr>
          <w:rFonts w:ascii="Bookman Old Style" w:eastAsia="Times New Roman" w:hAnsi="Bookman Old Style" w:cs="Arial"/>
          <w:color w:val="535353"/>
          <w:sz w:val="20"/>
          <w:szCs w:val="20"/>
          <w:lang w:val="en-IN"/>
        </w:rPr>
        <w:t>.</w:t>
      </w:r>
    </w:p>
    <w:p w:rsidR="00764635" w:rsidRPr="00764635" w:rsidRDefault="00764635" w:rsidP="00764635">
      <w:pPr>
        <w:shd w:val="clear" w:color="auto" w:fill="FFFFFF"/>
        <w:spacing w:after="0" w:line="240" w:lineRule="auto"/>
        <w:rPr>
          <w:rFonts w:ascii="Arial" w:eastAsia="Times New Roman" w:hAnsi="Arial" w:cs="Arial"/>
          <w:color w:val="535353"/>
          <w:sz w:val="20"/>
          <w:szCs w:val="20"/>
        </w:rPr>
      </w:pPr>
      <w:r w:rsidRPr="00764635">
        <w:rPr>
          <w:rFonts w:ascii="Bookman Old Style" w:eastAsia="Times New Roman" w:hAnsi="Bookman Old Style" w:cs="Arial"/>
          <w:b/>
          <w:bCs/>
          <w:color w:val="535353"/>
          <w:sz w:val="20"/>
          <w:szCs w:val="20"/>
          <w:u w:val="single"/>
          <w:lang w:val="en-IN"/>
        </w:rPr>
        <w:t>A brief on the Kashmiri cooking utensils: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Dan</w:t>
      </w:r>
      <w:r w:rsidRPr="00764635">
        <w:rPr>
          <w:rFonts w:ascii="Bookman Old Style" w:eastAsia="Times New Roman" w:hAnsi="Bookman Old Style" w:cs="Arial"/>
          <w:color w:val="535353"/>
          <w:sz w:val="20"/>
          <w:szCs w:val="20"/>
          <w:lang w:val="en-IN"/>
        </w:rPr>
        <w:t>: On normal days the cooking in both Hindu and Muslim homes is mostly done on a dan, which is an oblong clay oven about 3ft by2ft in length and a foot and a half in height. It has a floor level hole, through which firewood is fed, and has usually three holes on the top on which food in different pots is heated or cooked. Nowadays, due to scarcity of wood fuel, LPG and kerosene stoves are commonly used.</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lastRenderedPageBreak/>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Trami</w:t>
      </w:r>
      <w:r w:rsidRPr="00764635">
        <w:rPr>
          <w:rFonts w:ascii="Bookman Old Style" w:eastAsia="Times New Roman" w:hAnsi="Bookman Old Style" w:cs="Arial"/>
          <w:color w:val="535353"/>
          <w:sz w:val="20"/>
          <w:szCs w:val="20"/>
          <w:lang w:val="en-IN"/>
        </w:rPr>
        <w:t>: These are large brass plates used for serving food. A trami could be shared between four people in the event of feasts.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Leij / Degul / Digcha</w:t>
      </w:r>
      <w:r w:rsidRPr="00764635">
        <w:rPr>
          <w:rFonts w:ascii="Bookman Old Style" w:eastAsia="Times New Roman" w:hAnsi="Bookman Old Style" w:cs="Arial"/>
          <w:color w:val="535353"/>
          <w:sz w:val="20"/>
          <w:szCs w:val="20"/>
          <w:lang w:val="en-IN"/>
        </w:rPr>
        <w:t>:  Among the Kashmiri pundits, most vegetarian and non – vegetarian dishes are cooked in pots made up of baked clay. The pot is called </w:t>
      </w:r>
      <w:r w:rsidRPr="00764635">
        <w:rPr>
          <w:rFonts w:ascii="Bookman Old Style" w:eastAsia="Times New Roman" w:hAnsi="Bookman Old Style" w:cs="Arial"/>
          <w:b/>
          <w:bCs/>
          <w:i/>
          <w:iCs/>
          <w:color w:val="535353"/>
          <w:sz w:val="20"/>
          <w:szCs w:val="20"/>
          <w:lang w:val="en-IN"/>
        </w:rPr>
        <w:t>a Deg, a Degul or a Leij</w:t>
      </w:r>
      <w:r w:rsidRPr="00764635">
        <w:rPr>
          <w:rFonts w:ascii="Bookman Old Style" w:eastAsia="Times New Roman" w:hAnsi="Bookman Old Style" w:cs="Arial"/>
          <w:color w:val="535353"/>
          <w:sz w:val="20"/>
          <w:szCs w:val="20"/>
          <w:lang w:val="en-IN"/>
        </w:rPr>
        <w:t> according to its shape and size. Cooking in these pots gives the Meat, Cheese, Vegetable and other Dishes a special aroma. Caking at the bottom of pots, and acidic and alkaline reactions with metals, are also thus eliminated. Pots used in Kashmir are generally round bottomed, to make stirring and turning of the contents easy, while cooking, and also while mixing Spices and Condiments, which are called Masala.</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Goshpar and kaen:</w:t>
      </w:r>
      <w:r w:rsidRPr="00764635">
        <w:rPr>
          <w:rFonts w:ascii="Bookman Old Style" w:eastAsia="Times New Roman" w:hAnsi="Bookman Old Style" w:cs="Arial"/>
          <w:color w:val="535353"/>
          <w:sz w:val="20"/>
          <w:szCs w:val="20"/>
          <w:lang w:val="en-IN"/>
        </w:rPr>
        <w:t>  These are a flat course stone and a wooden mallet made out of walnut wood which are used for pounding meat to affine texture, generally used for making Goshtabas and Rishtas. The wooden mallet is made up of walnut wood so that it does not splinter when it hits the stone.</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Krech</w:t>
      </w:r>
      <w:r w:rsidRPr="00764635">
        <w:rPr>
          <w:rFonts w:ascii="Bookman Old Style" w:eastAsia="Times New Roman" w:hAnsi="Bookman Old Style" w:cs="Arial"/>
          <w:color w:val="535353"/>
          <w:sz w:val="20"/>
          <w:szCs w:val="20"/>
          <w:lang w:val="en-IN"/>
        </w:rPr>
        <w:t>: These are different kinds of wooden spoons and ladles used for turning the food in clay pots so that the base of the pots does not get scrapped.</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Khalur and dula</w:t>
      </w:r>
      <w:r w:rsidRPr="00764635">
        <w:rPr>
          <w:rFonts w:ascii="Bookman Old Style" w:eastAsia="Times New Roman" w:hAnsi="Bookman Old Style" w:cs="Arial"/>
          <w:color w:val="535353"/>
          <w:sz w:val="20"/>
          <w:szCs w:val="20"/>
          <w:lang w:val="en-IN"/>
        </w:rPr>
        <w:t>: This is a stone mortar and a wooden pestle used for grinding chutneys and pastes.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Samovar</w:t>
      </w:r>
      <w:r w:rsidRPr="00764635">
        <w:rPr>
          <w:rFonts w:ascii="Bookman Old Style" w:eastAsia="Times New Roman" w:hAnsi="Bookman Old Style" w:cs="Arial"/>
          <w:color w:val="535353"/>
          <w:sz w:val="20"/>
          <w:szCs w:val="20"/>
          <w:lang w:val="en-IN"/>
        </w:rPr>
        <w:t>: This is a jug – shaped metallic pitcher used for brewing tea such as ‘kahwah’ and sheer chai. It has a long tube inside that is filled with charcoal, which keeps the tea in the pot brewing.</w:t>
      </w:r>
    </w:p>
    <w:p w:rsidR="00764635" w:rsidRPr="00764635" w:rsidRDefault="00764635" w:rsidP="00764635">
      <w:pPr>
        <w:shd w:val="clear" w:color="auto" w:fill="FFFFFF"/>
        <w:spacing w:after="0" w:line="240" w:lineRule="auto"/>
        <w:rPr>
          <w:rFonts w:ascii="Arial" w:eastAsia="Times New Roman" w:hAnsi="Arial" w:cs="Arial"/>
          <w:color w:val="535353"/>
          <w:sz w:val="20"/>
          <w:szCs w:val="20"/>
        </w:rPr>
      </w:pPr>
      <w:r w:rsidRPr="00764635">
        <w:rPr>
          <w:rFonts w:ascii="Bookman Old Style" w:eastAsia="Times New Roman" w:hAnsi="Bookman Old Style" w:cs="Arial"/>
          <w:b/>
          <w:bCs/>
          <w:i/>
          <w:iCs/>
          <w:color w:val="535353"/>
          <w:sz w:val="20"/>
          <w:szCs w:val="20"/>
          <w:u w:val="single"/>
          <w:lang w:val="en-IN"/>
        </w:rPr>
        <w:t>Kashmiri names of other Kitchen Implements</w:t>
      </w:r>
    </w:p>
    <w:p w:rsidR="00764635" w:rsidRPr="00764635" w:rsidRDefault="00764635" w:rsidP="00764635">
      <w:pPr>
        <w:shd w:val="clear" w:color="auto" w:fill="FFFFFF"/>
        <w:spacing w:after="100" w:line="240" w:lineRule="auto"/>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1. '</w:t>
      </w:r>
      <w:r w:rsidRPr="00764635">
        <w:rPr>
          <w:rFonts w:ascii="Bookman Old Style" w:eastAsia="Times New Roman" w:hAnsi="Bookman Old Style" w:cs="Arial"/>
          <w:i/>
          <w:iCs/>
          <w:color w:val="535353"/>
          <w:sz w:val="20"/>
          <w:szCs w:val="20"/>
          <w:lang w:val="en-IN"/>
        </w:rPr>
        <w:t>Athataech</w:t>
      </w:r>
      <w:r w:rsidRPr="00764635">
        <w:rPr>
          <w:rFonts w:ascii="Bookman Old Style" w:eastAsia="Times New Roman" w:hAnsi="Bookman Old Style" w:cs="Arial"/>
          <w:color w:val="535353"/>
          <w:sz w:val="20"/>
          <w:szCs w:val="20"/>
          <w:lang w:val="en-IN"/>
        </w:rPr>
        <w:t>' - Cloth for wiying hands etc</w:t>
      </w:r>
      <w:proofErr w:type="gramStart"/>
      <w:r w:rsidRPr="00764635">
        <w:rPr>
          <w:rFonts w:ascii="Bookman Old Style" w:eastAsia="Times New Roman" w:hAnsi="Bookman Old Style" w:cs="Arial"/>
          <w:color w:val="535353"/>
          <w:sz w:val="20"/>
          <w:szCs w:val="20"/>
          <w:lang w:val="en-IN"/>
        </w:rPr>
        <w:t>.</w:t>
      </w:r>
      <w:proofErr w:type="gramEnd"/>
      <w:r w:rsidRPr="00764635">
        <w:rPr>
          <w:rFonts w:ascii="Bookman Old Style" w:eastAsia="Times New Roman" w:hAnsi="Bookman Old Style" w:cs="Arial"/>
          <w:color w:val="535353"/>
          <w:sz w:val="20"/>
          <w:szCs w:val="20"/>
          <w:lang w:val="en-IN"/>
        </w:rPr>
        <w:br/>
        <w:t>2. </w:t>
      </w:r>
      <w:r w:rsidRPr="00764635">
        <w:rPr>
          <w:rFonts w:ascii="Bookman Old Style" w:eastAsia="Times New Roman" w:hAnsi="Bookman Old Style" w:cs="Arial"/>
          <w:i/>
          <w:iCs/>
          <w:color w:val="535353"/>
          <w:sz w:val="20"/>
          <w:szCs w:val="20"/>
          <w:lang w:val="en-IN"/>
        </w:rPr>
        <w:t>'Bothlai' and 'Chhegla'</w:t>
      </w:r>
      <w:r w:rsidRPr="00764635">
        <w:rPr>
          <w:rFonts w:ascii="Bookman Old Style" w:eastAsia="Times New Roman" w:hAnsi="Bookman Old Style" w:cs="Arial"/>
          <w:color w:val="535353"/>
          <w:sz w:val="20"/>
          <w:szCs w:val="20"/>
          <w:lang w:val="en-IN"/>
        </w:rPr>
        <w:t>- Pots for cooking rice etc</w:t>
      </w:r>
      <w:proofErr w:type="gramStart"/>
      <w:r w:rsidRPr="00764635">
        <w:rPr>
          <w:rFonts w:ascii="Bookman Old Style" w:eastAsia="Times New Roman" w:hAnsi="Bookman Old Style" w:cs="Arial"/>
          <w:color w:val="535353"/>
          <w:sz w:val="20"/>
          <w:szCs w:val="20"/>
          <w:lang w:val="en-IN"/>
        </w:rPr>
        <w:t>.</w:t>
      </w:r>
      <w:proofErr w:type="gramEnd"/>
      <w:r w:rsidRPr="00764635">
        <w:rPr>
          <w:rFonts w:ascii="Bookman Old Style" w:eastAsia="Times New Roman" w:hAnsi="Bookman Old Style" w:cs="Arial"/>
          <w:color w:val="535353"/>
          <w:sz w:val="20"/>
          <w:szCs w:val="20"/>
          <w:lang w:val="en-IN"/>
        </w:rPr>
        <w:br/>
        <w:t xml:space="preserve">3. </w:t>
      </w:r>
      <w:proofErr w:type="gramStart"/>
      <w:r w:rsidRPr="00764635">
        <w:rPr>
          <w:rFonts w:ascii="Bookman Old Style" w:eastAsia="Times New Roman" w:hAnsi="Bookman Old Style" w:cs="Arial"/>
          <w:color w:val="535353"/>
          <w:sz w:val="20"/>
          <w:szCs w:val="20"/>
          <w:lang w:val="en-IN"/>
        </w:rPr>
        <w:t>'</w:t>
      </w:r>
      <w:r w:rsidRPr="00764635">
        <w:rPr>
          <w:rFonts w:ascii="Bookman Old Style" w:eastAsia="Times New Roman" w:hAnsi="Bookman Old Style" w:cs="Arial"/>
          <w:i/>
          <w:iCs/>
          <w:color w:val="535353"/>
          <w:sz w:val="20"/>
          <w:szCs w:val="20"/>
          <w:lang w:val="en-IN"/>
        </w:rPr>
        <w:t>Chalan' and 'Raemb'</w:t>
      </w:r>
      <w:r w:rsidRPr="00764635">
        <w:rPr>
          <w:rFonts w:ascii="Bookman Old Style" w:eastAsia="Times New Roman" w:hAnsi="Bookman Old Style" w:cs="Arial"/>
          <w:color w:val="535353"/>
          <w:sz w:val="20"/>
          <w:szCs w:val="20"/>
          <w:lang w:val="en-IN"/>
        </w:rPr>
        <w:t> - Broad spatulas.</w:t>
      </w:r>
      <w:proofErr w:type="gramEnd"/>
      <w:r w:rsidRPr="00764635">
        <w:rPr>
          <w:rFonts w:ascii="Bookman Old Style" w:eastAsia="Times New Roman" w:hAnsi="Bookman Old Style" w:cs="Arial"/>
          <w:color w:val="535353"/>
          <w:sz w:val="20"/>
          <w:szCs w:val="20"/>
          <w:lang w:val="en-IN"/>
        </w:rPr>
        <w:br/>
        <w:t>4</w:t>
      </w:r>
      <w:r w:rsidRPr="00764635">
        <w:rPr>
          <w:rFonts w:ascii="Bookman Old Style" w:eastAsia="Times New Roman" w:hAnsi="Bookman Old Style" w:cs="Arial"/>
          <w:i/>
          <w:iCs/>
          <w:color w:val="535353"/>
          <w:sz w:val="20"/>
          <w:szCs w:val="20"/>
          <w:lang w:val="en-IN"/>
        </w:rPr>
        <w:t>. 'Chhan'</w:t>
      </w:r>
      <w:r w:rsidRPr="00764635">
        <w:rPr>
          <w:rFonts w:ascii="Bookman Old Style" w:eastAsia="Times New Roman" w:hAnsi="Bookman Old Style" w:cs="Arial"/>
          <w:color w:val="535353"/>
          <w:sz w:val="20"/>
          <w:szCs w:val="20"/>
          <w:lang w:val="en-IN"/>
        </w:rPr>
        <w:t> - Colander or strainer.</w:t>
      </w:r>
      <w:r w:rsidRPr="00764635">
        <w:rPr>
          <w:rFonts w:ascii="Bookman Old Style" w:eastAsia="Times New Roman" w:hAnsi="Bookman Old Style" w:cs="Arial"/>
          <w:color w:val="535353"/>
          <w:sz w:val="20"/>
          <w:szCs w:val="20"/>
          <w:lang w:val="en-IN"/>
        </w:rPr>
        <w:br/>
        <w:t>5. </w:t>
      </w:r>
      <w:r w:rsidRPr="00764635">
        <w:rPr>
          <w:rFonts w:ascii="Bookman Old Style" w:eastAsia="Times New Roman" w:hAnsi="Bookman Old Style" w:cs="Arial"/>
          <w:i/>
          <w:iCs/>
          <w:color w:val="535353"/>
          <w:sz w:val="20"/>
          <w:szCs w:val="20"/>
          <w:lang w:val="en-IN"/>
        </w:rPr>
        <w:t>'Chhonp'</w:t>
      </w:r>
      <w:r w:rsidRPr="00764635">
        <w:rPr>
          <w:rFonts w:ascii="Bookman Old Style" w:eastAsia="Times New Roman" w:hAnsi="Bookman Old Style" w:cs="Arial"/>
          <w:color w:val="535353"/>
          <w:sz w:val="20"/>
          <w:szCs w:val="20"/>
          <w:lang w:val="en-IN"/>
        </w:rPr>
        <w:t> - Churning stick.</w:t>
      </w:r>
      <w:r w:rsidRPr="00764635">
        <w:rPr>
          <w:rFonts w:ascii="Bookman Old Style" w:eastAsia="Times New Roman" w:hAnsi="Bookman Old Style" w:cs="Arial"/>
          <w:color w:val="535353"/>
          <w:sz w:val="20"/>
          <w:szCs w:val="20"/>
          <w:lang w:val="en-IN"/>
        </w:rPr>
        <w:br/>
        <w:t>6. </w:t>
      </w:r>
      <w:r w:rsidRPr="00764635">
        <w:rPr>
          <w:rFonts w:ascii="Bookman Old Style" w:eastAsia="Times New Roman" w:hAnsi="Bookman Old Style" w:cs="Arial"/>
          <w:i/>
          <w:iCs/>
          <w:color w:val="535353"/>
          <w:sz w:val="20"/>
          <w:szCs w:val="20"/>
          <w:lang w:val="en-IN"/>
        </w:rPr>
        <w:t>'Chonchi' and 'Krechh'</w:t>
      </w:r>
      <w:r w:rsidRPr="00764635">
        <w:rPr>
          <w:rFonts w:ascii="Bookman Old Style" w:eastAsia="Times New Roman" w:hAnsi="Bookman Old Style" w:cs="Arial"/>
          <w:color w:val="535353"/>
          <w:sz w:val="20"/>
          <w:szCs w:val="20"/>
          <w:lang w:val="en-IN"/>
        </w:rPr>
        <w:t>- Ladles.</w:t>
      </w:r>
      <w:r w:rsidRPr="00764635">
        <w:rPr>
          <w:rFonts w:ascii="Bookman Old Style" w:eastAsia="Times New Roman" w:hAnsi="Bookman Old Style" w:cs="Arial"/>
          <w:color w:val="535353"/>
          <w:sz w:val="20"/>
          <w:szCs w:val="20"/>
          <w:lang w:val="en-IN"/>
        </w:rPr>
        <w:br/>
        <w:t>7</w:t>
      </w:r>
      <w:r w:rsidRPr="00764635">
        <w:rPr>
          <w:rFonts w:ascii="Bookman Old Style" w:eastAsia="Times New Roman" w:hAnsi="Bookman Old Style" w:cs="Arial"/>
          <w:i/>
          <w:iCs/>
          <w:color w:val="535353"/>
          <w:sz w:val="20"/>
          <w:szCs w:val="20"/>
          <w:lang w:val="en-IN"/>
        </w:rPr>
        <w:t>. 'Chumta' and 'Sanaes'</w:t>
      </w:r>
      <w:r w:rsidRPr="00764635">
        <w:rPr>
          <w:rFonts w:ascii="Bookman Old Style" w:eastAsia="Times New Roman" w:hAnsi="Bookman Old Style" w:cs="Arial"/>
          <w:color w:val="535353"/>
          <w:sz w:val="20"/>
          <w:szCs w:val="20"/>
          <w:lang w:val="en-IN"/>
        </w:rPr>
        <w:t>- Tongs for holding hot things and lifting hot pots.</w:t>
      </w:r>
      <w:r w:rsidRPr="00764635">
        <w:rPr>
          <w:rFonts w:ascii="Bookman Old Style" w:eastAsia="Times New Roman" w:hAnsi="Bookman Old Style" w:cs="Arial"/>
          <w:color w:val="535353"/>
          <w:sz w:val="20"/>
          <w:szCs w:val="20"/>
          <w:lang w:val="en-IN"/>
        </w:rPr>
        <w:br/>
        <w:t>8</w:t>
      </w:r>
      <w:r w:rsidRPr="00764635">
        <w:rPr>
          <w:rFonts w:ascii="Bookman Old Style" w:eastAsia="Times New Roman" w:hAnsi="Bookman Old Style" w:cs="Arial"/>
          <w:i/>
          <w:iCs/>
          <w:color w:val="535353"/>
          <w:sz w:val="20"/>
          <w:szCs w:val="20"/>
          <w:lang w:val="en-IN"/>
        </w:rPr>
        <w:t>. 'Dakna'</w:t>
      </w:r>
      <w:r w:rsidRPr="00764635">
        <w:rPr>
          <w:rFonts w:ascii="Bookman Old Style" w:eastAsia="Times New Roman" w:hAnsi="Bookman Old Style" w:cs="Arial"/>
          <w:color w:val="535353"/>
          <w:sz w:val="20"/>
          <w:szCs w:val="20"/>
          <w:lang w:val="en-IN"/>
        </w:rPr>
        <w:t>- Lids.</w:t>
      </w:r>
      <w:r w:rsidRPr="00764635">
        <w:rPr>
          <w:rFonts w:ascii="Bookman Old Style" w:eastAsia="Times New Roman" w:hAnsi="Bookman Old Style" w:cs="Arial"/>
          <w:color w:val="535353"/>
          <w:sz w:val="20"/>
          <w:szCs w:val="20"/>
          <w:lang w:val="en-IN"/>
        </w:rPr>
        <w:br/>
        <w:t>9. </w:t>
      </w:r>
      <w:r w:rsidRPr="00764635">
        <w:rPr>
          <w:rFonts w:ascii="Bookman Old Style" w:eastAsia="Times New Roman" w:hAnsi="Bookman Old Style" w:cs="Arial"/>
          <w:i/>
          <w:iCs/>
          <w:color w:val="535353"/>
          <w:sz w:val="20"/>
          <w:szCs w:val="20"/>
          <w:lang w:val="en-IN"/>
        </w:rPr>
        <w:t>'Damchula'</w:t>
      </w:r>
      <w:r w:rsidRPr="00764635">
        <w:rPr>
          <w:rFonts w:ascii="Bookman Old Style" w:eastAsia="Times New Roman" w:hAnsi="Bookman Old Style" w:cs="Arial"/>
          <w:color w:val="535353"/>
          <w:sz w:val="20"/>
          <w:szCs w:val="20"/>
          <w:lang w:val="en-IN"/>
        </w:rPr>
        <w:t> - Iron charcoal stove.</w:t>
      </w:r>
      <w:r w:rsidRPr="00764635">
        <w:rPr>
          <w:rFonts w:ascii="Bookman Old Style" w:eastAsia="Times New Roman" w:hAnsi="Bookman Old Style" w:cs="Arial"/>
          <w:color w:val="535353"/>
          <w:sz w:val="20"/>
          <w:szCs w:val="20"/>
          <w:lang w:val="en-IN"/>
        </w:rPr>
        <w:br/>
        <w:t>10.</w:t>
      </w:r>
      <w:r w:rsidRPr="00764635">
        <w:rPr>
          <w:rFonts w:ascii="Bookman Old Style" w:eastAsia="Times New Roman" w:hAnsi="Bookman Old Style" w:cs="Arial"/>
          <w:i/>
          <w:iCs/>
          <w:color w:val="535353"/>
          <w:sz w:val="20"/>
          <w:szCs w:val="20"/>
          <w:lang w:val="en-IN"/>
        </w:rPr>
        <w:t>'Dul' and 'Kond'</w:t>
      </w:r>
      <w:r w:rsidRPr="00764635">
        <w:rPr>
          <w:rFonts w:ascii="Bookman Old Style" w:eastAsia="Times New Roman" w:hAnsi="Bookman Old Style" w:cs="Arial"/>
          <w:color w:val="535353"/>
          <w:sz w:val="20"/>
          <w:szCs w:val="20"/>
          <w:lang w:val="en-IN"/>
        </w:rPr>
        <w:t> - Metallic and deep wash basins.</w:t>
      </w:r>
      <w:r w:rsidRPr="00764635">
        <w:rPr>
          <w:rFonts w:ascii="Bookman Old Style" w:eastAsia="Times New Roman" w:hAnsi="Bookman Old Style" w:cs="Arial"/>
          <w:color w:val="535353"/>
          <w:sz w:val="20"/>
          <w:szCs w:val="20"/>
          <w:lang w:val="en-IN"/>
        </w:rPr>
        <w:br/>
        <w:t>11.</w:t>
      </w:r>
      <w:r w:rsidRPr="00764635">
        <w:rPr>
          <w:rFonts w:ascii="Bookman Old Style" w:eastAsia="Times New Roman" w:hAnsi="Bookman Old Style" w:cs="Arial"/>
          <w:i/>
          <w:iCs/>
          <w:color w:val="535353"/>
          <w:sz w:val="20"/>
          <w:szCs w:val="20"/>
          <w:lang w:val="en-IN"/>
        </w:rPr>
        <w:t>'Hahkol'</w:t>
      </w:r>
      <w:r w:rsidRPr="00764635">
        <w:rPr>
          <w:rFonts w:ascii="Bookman Old Style" w:eastAsia="Times New Roman" w:hAnsi="Bookman Old Style" w:cs="Arial"/>
          <w:color w:val="535353"/>
          <w:sz w:val="20"/>
          <w:szCs w:val="20"/>
          <w:lang w:val="en-IN"/>
        </w:rPr>
        <w:t> - Clay charcoal stove.</w:t>
      </w:r>
      <w:r w:rsidRPr="00764635">
        <w:rPr>
          <w:rFonts w:ascii="Bookman Old Style" w:eastAsia="Times New Roman" w:hAnsi="Bookman Old Style" w:cs="Arial"/>
          <w:color w:val="535353"/>
          <w:sz w:val="20"/>
          <w:szCs w:val="20"/>
          <w:lang w:val="en-IN"/>
        </w:rPr>
        <w:br/>
        <w:t>12.</w:t>
      </w:r>
      <w:r w:rsidRPr="00764635">
        <w:rPr>
          <w:rFonts w:ascii="Bookman Old Style" w:eastAsia="Times New Roman" w:hAnsi="Bookman Old Style" w:cs="Arial"/>
          <w:i/>
          <w:iCs/>
          <w:color w:val="535353"/>
          <w:sz w:val="20"/>
          <w:szCs w:val="20"/>
          <w:lang w:val="en-IN"/>
        </w:rPr>
        <w:t>'Kafgir'</w:t>
      </w:r>
      <w:r w:rsidRPr="00764635">
        <w:rPr>
          <w:rFonts w:ascii="Bookman Old Style" w:eastAsia="Times New Roman" w:hAnsi="Bookman Old Style" w:cs="Arial"/>
          <w:color w:val="535353"/>
          <w:sz w:val="20"/>
          <w:szCs w:val="20"/>
          <w:lang w:val="en-IN"/>
        </w:rPr>
        <w:t> - Perforated ladle.</w:t>
      </w:r>
      <w:r w:rsidRPr="00764635">
        <w:rPr>
          <w:rFonts w:ascii="Bookman Old Style" w:eastAsia="Times New Roman" w:hAnsi="Bookman Old Style" w:cs="Arial"/>
          <w:color w:val="535353"/>
          <w:sz w:val="20"/>
          <w:szCs w:val="20"/>
          <w:lang w:val="en-IN"/>
        </w:rPr>
        <w:br/>
        <w:t>13 </w:t>
      </w:r>
      <w:r w:rsidRPr="00764635">
        <w:rPr>
          <w:rFonts w:ascii="Bookman Old Style" w:eastAsia="Times New Roman" w:hAnsi="Bookman Old Style" w:cs="Arial"/>
          <w:i/>
          <w:iCs/>
          <w:color w:val="535353"/>
          <w:sz w:val="20"/>
          <w:szCs w:val="20"/>
          <w:lang w:val="en-IN"/>
        </w:rPr>
        <w:t>'Kray'</w:t>
      </w:r>
      <w:proofErr w:type="gramStart"/>
      <w:r w:rsidRPr="00764635">
        <w:rPr>
          <w:rFonts w:ascii="Bookman Old Style" w:eastAsia="Times New Roman" w:hAnsi="Bookman Old Style" w:cs="Arial"/>
          <w:color w:val="535353"/>
          <w:sz w:val="20"/>
          <w:szCs w:val="20"/>
          <w:lang w:val="en-IN"/>
        </w:rPr>
        <w:t>  -</w:t>
      </w:r>
      <w:proofErr w:type="gramEnd"/>
      <w:r w:rsidRPr="00764635">
        <w:rPr>
          <w:rFonts w:ascii="Bookman Old Style" w:eastAsia="Times New Roman" w:hAnsi="Bookman Old Style" w:cs="Arial"/>
          <w:color w:val="535353"/>
          <w:sz w:val="20"/>
          <w:szCs w:val="20"/>
          <w:lang w:val="en-IN"/>
        </w:rPr>
        <w:t xml:space="preserve"> Cauldron.</w:t>
      </w:r>
      <w:r w:rsidRPr="00764635">
        <w:rPr>
          <w:rFonts w:ascii="Bookman Old Style" w:eastAsia="Times New Roman" w:hAnsi="Bookman Old Style" w:cs="Arial"/>
          <w:color w:val="535353"/>
          <w:sz w:val="20"/>
          <w:szCs w:val="20"/>
          <w:lang w:val="en-IN"/>
        </w:rPr>
        <w:br/>
        <w:t>14.</w:t>
      </w:r>
      <w:r w:rsidRPr="00764635">
        <w:rPr>
          <w:rFonts w:ascii="Bookman Old Style" w:eastAsia="Times New Roman" w:hAnsi="Bookman Old Style" w:cs="Arial"/>
          <w:i/>
          <w:iCs/>
          <w:color w:val="535353"/>
          <w:sz w:val="20"/>
          <w:szCs w:val="20"/>
          <w:lang w:val="en-IN"/>
        </w:rPr>
        <w:t>'Krochh'</w:t>
      </w:r>
      <w:r w:rsidRPr="00764635">
        <w:rPr>
          <w:rFonts w:ascii="Bookman Old Style" w:eastAsia="Times New Roman" w:hAnsi="Bookman Old Style" w:cs="Arial"/>
          <w:color w:val="535353"/>
          <w:sz w:val="20"/>
          <w:szCs w:val="20"/>
          <w:lang w:val="en-IN"/>
        </w:rPr>
        <w:t> - Fire spoon.</w:t>
      </w:r>
      <w:r w:rsidRPr="00764635">
        <w:rPr>
          <w:rFonts w:ascii="Bookman Old Style" w:eastAsia="Times New Roman" w:hAnsi="Bookman Old Style" w:cs="Arial"/>
          <w:color w:val="535353"/>
          <w:sz w:val="20"/>
          <w:szCs w:val="20"/>
          <w:lang w:val="en-IN"/>
        </w:rPr>
        <w:br/>
        <w:t>15</w:t>
      </w:r>
      <w:r w:rsidRPr="00764635">
        <w:rPr>
          <w:rFonts w:ascii="Bookman Old Style" w:eastAsia="Times New Roman" w:hAnsi="Bookman Old Style" w:cs="Arial"/>
          <w:i/>
          <w:iCs/>
          <w:color w:val="535353"/>
          <w:sz w:val="20"/>
          <w:szCs w:val="20"/>
          <w:lang w:val="en-IN"/>
        </w:rPr>
        <w:t>.'Taev'</w:t>
      </w:r>
      <w:r w:rsidRPr="00764635">
        <w:rPr>
          <w:rFonts w:ascii="Bookman Old Style" w:eastAsia="Times New Roman" w:hAnsi="Bookman Old Style" w:cs="Arial"/>
          <w:color w:val="535353"/>
          <w:sz w:val="20"/>
          <w:szCs w:val="20"/>
          <w:lang w:val="en-IN"/>
        </w:rPr>
        <w:t> - Iron griddle.</w:t>
      </w:r>
      <w:r w:rsidRPr="00764635">
        <w:rPr>
          <w:rFonts w:ascii="Bookman Old Style" w:eastAsia="Times New Roman" w:hAnsi="Bookman Old Style" w:cs="Arial"/>
          <w:color w:val="535353"/>
          <w:sz w:val="20"/>
          <w:szCs w:val="20"/>
          <w:lang w:val="en-IN"/>
        </w:rPr>
        <w:br/>
        <w:t>16.</w:t>
      </w:r>
      <w:r w:rsidRPr="00764635">
        <w:rPr>
          <w:rFonts w:ascii="Bookman Old Style" w:eastAsia="Times New Roman" w:hAnsi="Bookman Old Style" w:cs="Arial"/>
          <w:i/>
          <w:iCs/>
          <w:color w:val="535353"/>
          <w:sz w:val="20"/>
          <w:szCs w:val="20"/>
          <w:lang w:val="en-IN"/>
        </w:rPr>
        <w:t>'Masala' Vatur'</w:t>
      </w:r>
      <w:r w:rsidRPr="00764635">
        <w:rPr>
          <w:rFonts w:ascii="Bookman Old Style" w:eastAsia="Times New Roman" w:hAnsi="Bookman Old Style" w:cs="Arial"/>
          <w:color w:val="535353"/>
          <w:sz w:val="20"/>
          <w:szCs w:val="20"/>
          <w:lang w:val="en-IN"/>
        </w:rPr>
        <w:t> - Box for keeping spices.</w:t>
      </w:r>
      <w:r w:rsidRPr="00764635">
        <w:rPr>
          <w:rFonts w:ascii="Bookman Old Style" w:eastAsia="Times New Roman" w:hAnsi="Bookman Old Style" w:cs="Arial"/>
          <w:color w:val="535353"/>
          <w:sz w:val="20"/>
          <w:szCs w:val="20"/>
          <w:lang w:val="en-IN"/>
        </w:rPr>
        <w:br/>
        <w:t>17.</w:t>
      </w:r>
      <w:r w:rsidRPr="00764635">
        <w:rPr>
          <w:rFonts w:ascii="Bookman Old Style" w:eastAsia="Times New Roman" w:hAnsi="Bookman Old Style" w:cs="Arial"/>
          <w:i/>
          <w:iCs/>
          <w:color w:val="535353"/>
          <w:sz w:val="20"/>
          <w:szCs w:val="20"/>
          <w:lang w:val="en-IN"/>
        </w:rPr>
        <w:t>'Mujikond'</w:t>
      </w:r>
      <w:r w:rsidRPr="00764635">
        <w:rPr>
          <w:rFonts w:ascii="Bookman Old Style" w:eastAsia="Times New Roman" w:hAnsi="Bookman Old Style" w:cs="Arial"/>
          <w:color w:val="535353"/>
          <w:sz w:val="20"/>
          <w:szCs w:val="20"/>
          <w:lang w:val="en-IN"/>
        </w:rPr>
        <w:t>- Grater.</w:t>
      </w:r>
      <w:r w:rsidRPr="00764635">
        <w:rPr>
          <w:rFonts w:ascii="Bookman Old Style" w:eastAsia="Times New Roman" w:hAnsi="Bookman Old Style" w:cs="Arial"/>
          <w:color w:val="535353"/>
          <w:sz w:val="20"/>
          <w:szCs w:val="20"/>
          <w:lang w:val="en-IN"/>
        </w:rPr>
        <w:br/>
        <w:t>18.</w:t>
      </w:r>
      <w:r w:rsidRPr="00764635">
        <w:rPr>
          <w:rFonts w:ascii="Bookman Old Style" w:eastAsia="Times New Roman" w:hAnsi="Bookman Old Style" w:cs="Arial"/>
          <w:i/>
          <w:iCs/>
          <w:color w:val="535353"/>
          <w:sz w:val="20"/>
          <w:szCs w:val="20"/>
          <w:lang w:val="en-IN"/>
        </w:rPr>
        <w:t>'Sikh'</w:t>
      </w:r>
      <w:r w:rsidRPr="00764635">
        <w:rPr>
          <w:rFonts w:ascii="Bookman Old Style" w:eastAsia="Times New Roman" w:hAnsi="Bookman Old Style" w:cs="Arial"/>
          <w:color w:val="535353"/>
          <w:sz w:val="20"/>
          <w:szCs w:val="20"/>
          <w:lang w:val="en-IN"/>
        </w:rPr>
        <w:t> - Skewer.</w:t>
      </w:r>
      <w:r w:rsidRPr="00764635">
        <w:rPr>
          <w:rFonts w:ascii="Bookman Old Style" w:eastAsia="Times New Roman" w:hAnsi="Bookman Old Style" w:cs="Arial"/>
          <w:color w:val="535353"/>
          <w:sz w:val="20"/>
          <w:szCs w:val="20"/>
          <w:lang w:val="en-IN"/>
        </w:rPr>
        <w:br/>
        <w:t>19.</w:t>
      </w:r>
      <w:r w:rsidRPr="00764635">
        <w:rPr>
          <w:rFonts w:ascii="Bookman Old Style" w:eastAsia="Times New Roman" w:hAnsi="Bookman Old Style" w:cs="Arial"/>
          <w:i/>
          <w:iCs/>
          <w:color w:val="535353"/>
          <w:sz w:val="20"/>
          <w:szCs w:val="20"/>
          <w:lang w:val="en-IN"/>
        </w:rPr>
        <w:t>'Tilavar' and 'Krond'</w:t>
      </w:r>
      <w:r w:rsidRPr="00764635">
        <w:rPr>
          <w:rFonts w:ascii="Bookman Old Style" w:eastAsia="Times New Roman" w:hAnsi="Bookman Old Style" w:cs="Arial"/>
          <w:color w:val="535353"/>
          <w:sz w:val="20"/>
          <w:szCs w:val="20"/>
          <w:lang w:val="en-IN"/>
        </w:rPr>
        <w:t> - Edible oil pot and its ladle.</w:t>
      </w:r>
      <w:r w:rsidRPr="00764635">
        <w:rPr>
          <w:rFonts w:ascii="Bookman Old Style" w:eastAsia="Times New Roman" w:hAnsi="Bookman Old Style" w:cs="Arial"/>
          <w:color w:val="535353"/>
          <w:sz w:val="20"/>
          <w:szCs w:val="20"/>
          <w:lang w:val="en-IN"/>
        </w:rPr>
        <w:br/>
        <w:t>20.</w:t>
      </w:r>
      <w:r w:rsidRPr="00764635">
        <w:rPr>
          <w:rFonts w:ascii="Bookman Old Style" w:eastAsia="Times New Roman" w:hAnsi="Bookman Old Style" w:cs="Arial"/>
          <w:i/>
          <w:iCs/>
          <w:color w:val="535353"/>
          <w:sz w:val="20"/>
          <w:szCs w:val="20"/>
          <w:lang w:val="en-IN"/>
        </w:rPr>
        <w:t>'Voakhul' and 'Kajivadh'</w:t>
      </w:r>
      <w:r w:rsidRPr="00764635">
        <w:rPr>
          <w:rFonts w:ascii="Bookman Old Style" w:eastAsia="Times New Roman" w:hAnsi="Bookman Old Style" w:cs="Arial"/>
          <w:color w:val="535353"/>
          <w:sz w:val="20"/>
          <w:szCs w:val="20"/>
          <w:lang w:val="en-IN"/>
        </w:rPr>
        <w:t> - Stone mortar and pestle.</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b/>
          <w:bCs/>
          <w:color w:val="535353"/>
          <w:sz w:val="20"/>
          <w:szCs w:val="20"/>
          <w:u w:val="single"/>
          <w:lang w:val="en-IN"/>
        </w:rPr>
        <w:t>CUISINE CHARACTERISTICS OF KASHMIR</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Throughout the history like its culture, Kashmir cuisine has stood high and unrivalled by any other state in India.</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i/>
          <w:iCs/>
          <w:color w:val="535353"/>
          <w:sz w:val="20"/>
          <w:szCs w:val="20"/>
          <w:lang w:val="en-IN"/>
        </w:rPr>
        <w:t>Kashmiri rice</w:t>
      </w:r>
      <w:r w:rsidRPr="00764635">
        <w:rPr>
          <w:rFonts w:ascii="Bookman Old Style" w:eastAsia="Times New Roman" w:hAnsi="Bookman Old Style" w:cs="Arial"/>
          <w:color w:val="535353"/>
          <w:sz w:val="20"/>
          <w:szCs w:val="20"/>
          <w:lang w:val="en-IN"/>
        </w:rPr>
        <w:t> forms an important part of the traditional food of Kashmir, striking a balance with the spicy Kashmiri dishes. Rice is in fact the main staple. It is consumed in many forms such as </w:t>
      </w:r>
      <w:r w:rsidRPr="00764635">
        <w:rPr>
          <w:rFonts w:ascii="Bookman Old Style" w:eastAsia="Times New Roman" w:hAnsi="Bookman Old Style" w:cs="Arial"/>
          <w:i/>
          <w:iCs/>
          <w:color w:val="535353"/>
          <w:sz w:val="20"/>
          <w:szCs w:val="20"/>
          <w:lang w:val="en-IN"/>
        </w:rPr>
        <w:t>zarda pulao</w:t>
      </w:r>
      <w:r w:rsidRPr="00764635">
        <w:rPr>
          <w:rFonts w:ascii="Bookman Old Style" w:eastAsia="Times New Roman" w:hAnsi="Bookman Old Style" w:cs="Arial"/>
          <w:color w:val="535353"/>
          <w:sz w:val="20"/>
          <w:szCs w:val="20"/>
          <w:lang w:val="en-IN"/>
        </w:rPr>
        <w:t> as dessert to </w:t>
      </w:r>
      <w:r w:rsidRPr="00764635">
        <w:rPr>
          <w:rFonts w:ascii="Bookman Old Style" w:eastAsia="Times New Roman" w:hAnsi="Bookman Old Style" w:cs="Arial"/>
          <w:i/>
          <w:iCs/>
          <w:color w:val="535353"/>
          <w:sz w:val="20"/>
          <w:szCs w:val="20"/>
          <w:lang w:val="en-IN"/>
        </w:rPr>
        <w:t>barian</w:t>
      </w:r>
      <w:r w:rsidRPr="00764635">
        <w:rPr>
          <w:rFonts w:ascii="Bookman Old Style" w:eastAsia="Times New Roman" w:hAnsi="Bookman Old Style" w:cs="Arial"/>
          <w:color w:val="535353"/>
          <w:sz w:val="20"/>
          <w:szCs w:val="20"/>
          <w:lang w:val="en-IN"/>
        </w:rPr>
        <w:t> for breakfast.</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Non-veg, consisting of mutton, chicken, fish, etc forms an important part of Kashmiri cuisine. The routine cooking in Kashmir is a combination of non-veg and vegetables in the same dish.</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A gourmet's delight, </w:t>
      </w:r>
      <w:r w:rsidRPr="00764635">
        <w:rPr>
          <w:rFonts w:ascii="Bookman Old Style" w:eastAsia="Times New Roman" w:hAnsi="Bookman Old Style" w:cs="Arial"/>
          <w:i/>
          <w:iCs/>
          <w:color w:val="535353"/>
          <w:sz w:val="20"/>
          <w:szCs w:val="20"/>
          <w:lang w:val="en-IN"/>
        </w:rPr>
        <w:t>Wazwan</w:t>
      </w:r>
      <w:r w:rsidRPr="00764635">
        <w:rPr>
          <w:rFonts w:ascii="Bookman Old Style" w:eastAsia="Times New Roman" w:hAnsi="Bookman Old Style" w:cs="Arial"/>
          <w:color w:val="535353"/>
          <w:sz w:val="20"/>
          <w:szCs w:val="20"/>
          <w:lang w:val="en-IN"/>
        </w:rPr>
        <w:t> is the ultimate name in Kashmir banquet. This royal cuisine of Kashmir has been influenced by Iranian, Afghan and Central Asian styles of cooking, despite which it has been able to create an identity of its own.</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Non-vegetarian dishes consist of an important part of not only the diet of a Kashmiri, rather a banquet (wazwan) also.</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lastRenderedPageBreak/>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The breads of Kashmir have an influence of </w:t>
      </w:r>
      <w:r w:rsidRPr="00764635">
        <w:rPr>
          <w:rFonts w:ascii="Bookman Old Style" w:eastAsia="Times New Roman" w:hAnsi="Bookman Old Style" w:cs="Arial"/>
          <w:i/>
          <w:iCs/>
          <w:color w:val="535353"/>
          <w:sz w:val="20"/>
          <w:szCs w:val="20"/>
          <w:lang w:val="en-IN"/>
        </w:rPr>
        <w:t>Afghanistan, Central Asia, and the Middle East.</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Lamb is widely used in the wazwan and the cuisine in general. Specific parts of lamb are used to prepare specific dishes. Example, the neck is used for </w:t>
      </w:r>
      <w:r w:rsidRPr="00764635">
        <w:rPr>
          <w:rFonts w:ascii="Bookman Old Style" w:eastAsia="Times New Roman" w:hAnsi="Bookman Old Style" w:cs="Arial"/>
          <w:i/>
          <w:iCs/>
          <w:color w:val="535353"/>
          <w:sz w:val="20"/>
          <w:szCs w:val="20"/>
          <w:lang w:val="en-IN"/>
        </w:rPr>
        <w:t>roganjosh</w:t>
      </w:r>
      <w:r w:rsidRPr="00764635">
        <w:rPr>
          <w:rFonts w:ascii="Bookman Old Style" w:eastAsia="Times New Roman" w:hAnsi="Bookman Old Style" w:cs="Arial"/>
          <w:color w:val="535353"/>
          <w:sz w:val="20"/>
          <w:szCs w:val="20"/>
          <w:lang w:val="en-IN"/>
        </w:rPr>
        <w:t>, ribs are used for </w:t>
      </w:r>
      <w:r w:rsidRPr="00764635">
        <w:rPr>
          <w:rFonts w:ascii="Bookman Old Style" w:eastAsia="Times New Roman" w:hAnsi="Bookman Old Style" w:cs="Arial"/>
          <w:i/>
          <w:iCs/>
          <w:color w:val="535353"/>
          <w:sz w:val="20"/>
          <w:szCs w:val="20"/>
          <w:lang w:val="en-IN"/>
        </w:rPr>
        <w:t>tabac maaz and kabargah</w:t>
      </w:r>
      <w:r w:rsidRPr="00764635">
        <w:rPr>
          <w:rFonts w:ascii="Bookman Old Style" w:eastAsia="Times New Roman" w:hAnsi="Bookman Old Style" w:cs="Arial"/>
          <w:color w:val="535353"/>
          <w:sz w:val="20"/>
          <w:szCs w:val="20"/>
          <w:lang w:val="en-IN"/>
        </w:rPr>
        <w:t>, the leg is used for </w:t>
      </w:r>
      <w:r w:rsidRPr="00764635">
        <w:rPr>
          <w:rFonts w:ascii="Bookman Old Style" w:eastAsia="Times New Roman" w:hAnsi="Bookman Old Style" w:cs="Arial"/>
          <w:i/>
          <w:iCs/>
          <w:color w:val="535353"/>
          <w:sz w:val="20"/>
          <w:szCs w:val="20"/>
          <w:lang w:val="en-IN"/>
        </w:rPr>
        <w:t>dhaniwal and rishta</w:t>
      </w:r>
      <w:r w:rsidRPr="00764635">
        <w:rPr>
          <w:rFonts w:ascii="Bookman Old Style" w:eastAsia="Times New Roman" w:hAnsi="Bookman Old Style" w:cs="Arial"/>
          <w:color w:val="535353"/>
          <w:sz w:val="20"/>
          <w:szCs w:val="20"/>
          <w:lang w:val="en-IN"/>
        </w:rPr>
        <w:t> etc.</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Another method of preparation is to pound the flesh that is carved out of the animal to achieve a very fine texture by breaking the tissues.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Curd plays an important role in the cuisine and it is used in almost all meat dishes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Mustard oil is used as the cooking media.</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The use of onion though not used in the Kashmiri Pandit cuisine but very popularly used in the Kashmiri Muslim cuisine.</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i/>
          <w:iCs/>
          <w:color w:val="535353"/>
          <w:sz w:val="20"/>
          <w:szCs w:val="20"/>
          <w:lang w:val="en-IN"/>
        </w:rPr>
        <w:t>Asafoetida</w:t>
      </w:r>
      <w:r w:rsidRPr="00764635">
        <w:rPr>
          <w:rFonts w:ascii="Bookman Old Style" w:eastAsia="Times New Roman" w:hAnsi="Bookman Old Style" w:cs="Arial"/>
          <w:color w:val="535353"/>
          <w:sz w:val="20"/>
          <w:szCs w:val="20"/>
          <w:lang w:val="en-IN"/>
        </w:rPr>
        <w:t>, better known as heing is very popularly used in the cuisine by the Pandits for tempering the food. The other spices commonly used include </w:t>
      </w:r>
      <w:r w:rsidRPr="00764635">
        <w:rPr>
          <w:rFonts w:ascii="Bookman Old Style" w:eastAsia="Times New Roman" w:hAnsi="Bookman Old Style" w:cs="Arial"/>
          <w:i/>
          <w:iCs/>
          <w:color w:val="535353"/>
          <w:sz w:val="20"/>
          <w:szCs w:val="20"/>
          <w:lang w:val="en-IN"/>
        </w:rPr>
        <w:t>saunth or dried ginger</w:t>
      </w:r>
      <w:r w:rsidRPr="00764635">
        <w:rPr>
          <w:rFonts w:ascii="Bookman Old Style" w:eastAsia="Times New Roman" w:hAnsi="Bookman Old Style" w:cs="Arial"/>
          <w:color w:val="535353"/>
          <w:sz w:val="20"/>
          <w:szCs w:val="20"/>
          <w:lang w:val="en-IN"/>
        </w:rPr>
        <w:t>and </w:t>
      </w:r>
      <w:r w:rsidRPr="00764635">
        <w:rPr>
          <w:rFonts w:ascii="Bookman Old Style" w:eastAsia="Times New Roman" w:hAnsi="Bookman Old Style" w:cs="Arial"/>
          <w:i/>
          <w:iCs/>
          <w:color w:val="535353"/>
          <w:sz w:val="20"/>
          <w:szCs w:val="20"/>
          <w:lang w:val="en-IN"/>
        </w:rPr>
        <w:t>saunf powder</w:t>
      </w:r>
      <w:r w:rsidRPr="00764635">
        <w:rPr>
          <w:rFonts w:ascii="Bookman Old Style" w:eastAsia="Times New Roman" w:hAnsi="Bookman Old Style" w:cs="Arial"/>
          <w:color w:val="535353"/>
          <w:sz w:val="20"/>
          <w:szCs w:val="20"/>
          <w:lang w:val="en-IN"/>
        </w:rPr>
        <w:t>. Kashmir cuisine is quite famous for the gracious use of spices like</w:t>
      </w:r>
      <w:r w:rsidRPr="00764635">
        <w:rPr>
          <w:rFonts w:ascii="Bookman Old Style" w:eastAsia="Times New Roman" w:hAnsi="Bookman Old Style" w:cs="Arial"/>
          <w:i/>
          <w:iCs/>
          <w:color w:val="535353"/>
          <w:sz w:val="20"/>
          <w:szCs w:val="20"/>
          <w:lang w:val="en-IN"/>
        </w:rPr>
        <w:t>cinnamon, cardamom, cloves,</w:t>
      </w:r>
      <w:r w:rsidRPr="00764635">
        <w:rPr>
          <w:rFonts w:ascii="Bookman Old Style" w:eastAsia="Times New Roman" w:hAnsi="Bookman Old Style" w:cs="Arial"/>
          <w:color w:val="535353"/>
          <w:sz w:val="20"/>
          <w:szCs w:val="20"/>
          <w:lang w:val="en-IN"/>
        </w:rPr>
        <w:t> etc. Spices used in Kashmiri cuisines give special taste and aroma to the food.</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i/>
          <w:iCs/>
          <w:color w:val="535353"/>
          <w:sz w:val="20"/>
          <w:szCs w:val="20"/>
          <w:lang w:val="en-IN"/>
        </w:rPr>
        <w:t>Saffron </w:t>
      </w:r>
      <w:r w:rsidRPr="00764635">
        <w:rPr>
          <w:rFonts w:ascii="Bookman Old Style" w:eastAsia="Times New Roman" w:hAnsi="Bookman Old Style" w:cs="Arial"/>
          <w:color w:val="535353"/>
          <w:sz w:val="20"/>
          <w:szCs w:val="20"/>
          <w:lang w:val="en-IN"/>
        </w:rPr>
        <w:t>is a very commonly used flavouring agent in this cuisine. Apart from this pollen</w:t>
      </w:r>
      <w:proofErr w:type="gramStart"/>
      <w:r w:rsidRPr="00764635">
        <w:rPr>
          <w:rFonts w:ascii="Bookman Old Style" w:eastAsia="Times New Roman" w:hAnsi="Bookman Old Style" w:cs="Arial"/>
          <w:color w:val="535353"/>
          <w:sz w:val="20"/>
          <w:szCs w:val="20"/>
          <w:lang w:val="en-IN"/>
        </w:rPr>
        <w:t>,  Bauhinia</w:t>
      </w:r>
      <w:proofErr w:type="gramEnd"/>
      <w:r w:rsidRPr="00764635">
        <w:rPr>
          <w:rFonts w:ascii="Bookman Old Style" w:eastAsia="Times New Roman" w:hAnsi="Bookman Old Style" w:cs="Arial"/>
          <w:color w:val="535353"/>
          <w:sz w:val="20"/>
          <w:szCs w:val="20"/>
          <w:lang w:val="en-IN"/>
        </w:rPr>
        <w:t xml:space="preserve"> flowers </w:t>
      </w:r>
      <w:r w:rsidRPr="00764635">
        <w:rPr>
          <w:rFonts w:ascii="Bookman Old Style" w:eastAsia="Times New Roman" w:hAnsi="Bookman Old Style" w:cs="Arial"/>
          <w:i/>
          <w:iCs/>
          <w:color w:val="535353"/>
          <w:sz w:val="20"/>
          <w:szCs w:val="20"/>
          <w:lang w:val="en-IN"/>
        </w:rPr>
        <w:t>(Kachnaar), </w:t>
      </w:r>
      <w:r w:rsidRPr="00764635">
        <w:rPr>
          <w:rFonts w:ascii="Bookman Old Style" w:eastAsia="Times New Roman" w:hAnsi="Bookman Old Style" w:cs="Arial"/>
          <w:color w:val="535353"/>
          <w:sz w:val="20"/>
          <w:szCs w:val="20"/>
          <w:lang w:val="en-IN"/>
        </w:rPr>
        <w:t>Cock’s comb flower </w:t>
      </w:r>
      <w:r w:rsidRPr="00764635">
        <w:rPr>
          <w:rFonts w:ascii="Bookman Old Style" w:eastAsia="Times New Roman" w:hAnsi="Bookman Old Style" w:cs="Arial"/>
          <w:i/>
          <w:iCs/>
          <w:color w:val="535353"/>
          <w:sz w:val="20"/>
          <w:szCs w:val="20"/>
          <w:lang w:val="en-IN"/>
        </w:rPr>
        <w:t>(Mowal)</w:t>
      </w:r>
      <w:r w:rsidRPr="00764635">
        <w:rPr>
          <w:rFonts w:ascii="Bookman Old Style" w:eastAsia="Times New Roman" w:hAnsi="Bookman Old Style" w:cs="Arial"/>
          <w:color w:val="535353"/>
          <w:sz w:val="20"/>
          <w:szCs w:val="20"/>
          <w:lang w:val="en-IN"/>
        </w:rPr>
        <w:t> etc is colour and food ingredient.</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Kashmiris dry most of their vegetables </w:t>
      </w:r>
      <w:r w:rsidRPr="00764635">
        <w:rPr>
          <w:rFonts w:ascii="Bookman Old Style" w:eastAsia="Times New Roman" w:hAnsi="Bookman Old Style" w:cs="Arial"/>
          <w:i/>
          <w:iCs/>
          <w:color w:val="535353"/>
          <w:sz w:val="20"/>
          <w:szCs w:val="20"/>
          <w:lang w:val="en-IN"/>
        </w:rPr>
        <w:t>(sheengri</w:t>
      </w:r>
      <w:r w:rsidRPr="00764635">
        <w:rPr>
          <w:rFonts w:ascii="Bookman Old Style" w:eastAsia="Times New Roman" w:hAnsi="Bookman Old Style" w:cs="Arial"/>
          <w:color w:val="535353"/>
          <w:sz w:val="20"/>
          <w:szCs w:val="20"/>
          <w:lang w:val="en-IN"/>
        </w:rPr>
        <w:t>) in the summer so as to preserve them from the harsh and cold winters when the fresh vegetables are scarce.</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Another spice mix commonly used in this cuisine is </w:t>
      </w:r>
      <w:r w:rsidRPr="00764635">
        <w:rPr>
          <w:rFonts w:ascii="Bookman Old Style" w:eastAsia="Times New Roman" w:hAnsi="Bookman Old Style" w:cs="Arial"/>
          <w:i/>
          <w:iCs/>
          <w:color w:val="535353"/>
          <w:sz w:val="20"/>
          <w:szCs w:val="20"/>
          <w:lang w:val="en-IN"/>
        </w:rPr>
        <w:t>VER PASTE (</w:t>
      </w:r>
      <w:r w:rsidRPr="00764635">
        <w:rPr>
          <w:rFonts w:ascii="Bookman Old Style" w:eastAsia="Times New Roman" w:hAnsi="Bookman Old Style" w:cs="Arial"/>
          <w:color w:val="535353"/>
          <w:sz w:val="20"/>
          <w:szCs w:val="20"/>
          <w:lang w:val="en-IN"/>
        </w:rPr>
        <w:t>Dry roast 1/2 kg dried Kashmiri red chillies, 25 gm black cardamom, 1/2 tbsp. black cumin seeds, 1/2 tbsp. green cardamom seeds, 1/2 tbsp. cinnamon powder, 1/2 tbsp dry ginger powder. This is cooled and ground to a fine powder. About 125 gm shallots - </w:t>
      </w:r>
      <w:r w:rsidRPr="00764635">
        <w:rPr>
          <w:rFonts w:ascii="Bookman Old Style" w:eastAsia="Times New Roman" w:hAnsi="Bookman Old Style" w:cs="Arial"/>
          <w:i/>
          <w:iCs/>
          <w:color w:val="535353"/>
          <w:sz w:val="20"/>
          <w:szCs w:val="20"/>
          <w:lang w:val="en-IN"/>
        </w:rPr>
        <w:t>praan</w:t>
      </w:r>
      <w:r w:rsidRPr="00764635">
        <w:rPr>
          <w:rFonts w:ascii="Bookman Old Style" w:eastAsia="Times New Roman" w:hAnsi="Bookman Old Style" w:cs="Arial"/>
          <w:color w:val="535353"/>
          <w:sz w:val="20"/>
          <w:szCs w:val="20"/>
          <w:lang w:val="en-IN"/>
        </w:rPr>
        <w:t> and 125 gm garlic is taken and and ground to a coarse paste, add to the above powder and shape into patty cakes with a hole in the middle , to pass a thin rope, dry cakes in the sun till no moisture is left.)</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Kashmiris eat a lot of green leafy vegetables during summers. The saag, as they call them, include </w:t>
      </w:r>
      <w:r w:rsidRPr="00764635">
        <w:rPr>
          <w:rFonts w:ascii="Bookman Old Style" w:eastAsia="Times New Roman" w:hAnsi="Bookman Old Style" w:cs="Arial"/>
          <w:i/>
          <w:iCs/>
          <w:color w:val="535353"/>
          <w:sz w:val="20"/>
          <w:szCs w:val="20"/>
          <w:lang w:val="en-IN"/>
        </w:rPr>
        <w:t>Haaq, Sauchal, Kashmiri Palak, Wastahaaq</w:t>
      </w:r>
      <w:r w:rsidRPr="00764635">
        <w:rPr>
          <w:rFonts w:ascii="Bookman Old Style" w:eastAsia="Times New Roman" w:hAnsi="Bookman Old Style" w:cs="Arial"/>
          <w:color w:val="535353"/>
          <w:sz w:val="20"/>
          <w:szCs w:val="20"/>
          <w:lang w:val="en-IN"/>
        </w:rPr>
        <w:t> and many more. </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i/>
          <w:iCs/>
          <w:color w:val="535353"/>
          <w:sz w:val="20"/>
          <w:szCs w:val="20"/>
          <w:lang w:val="en-IN"/>
        </w:rPr>
        <w:t>Lotus stem or Nadroo</w:t>
      </w:r>
      <w:r w:rsidRPr="00764635">
        <w:rPr>
          <w:rFonts w:ascii="Bookman Old Style" w:eastAsia="Times New Roman" w:hAnsi="Bookman Old Style" w:cs="Arial"/>
          <w:color w:val="535353"/>
          <w:sz w:val="20"/>
          <w:szCs w:val="20"/>
          <w:lang w:val="en-IN"/>
        </w:rPr>
        <w:t> is a very popular vegetable in Kashmir, which is grown in the shallow waters of Dal and Wular lakes. It is extensively used by the Kashmiri pundits during festivals and in daily cooking as well.</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There is no prominence of desserts in the Kashmiri cuisine.</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b/>
          <w:bCs/>
          <w:color w:val="535353"/>
          <w:sz w:val="20"/>
          <w:szCs w:val="20"/>
          <w:u w:val="single"/>
          <w:lang w:val="en-IN"/>
        </w:rPr>
        <w:t>SERVICE AND MODE OF EATING:</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In Kashmir it is said that the food should both taste and look good. Its aroma must be appetizing. Success of a meal lies in its appeal to the eyes, nose and then the tongue.</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In big Kashmiri dinners, where a hundred to five hundred people are usually invited, on the occasion of weddings and festivals etc., the food is served to the guests who are seated on carpeted floors, which are sometimes covered with </w:t>
      </w:r>
      <w:r w:rsidRPr="00764635">
        <w:rPr>
          <w:rFonts w:ascii="Bookman Old Style" w:eastAsia="Times New Roman" w:hAnsi="Bookman Old Style" w:cs="Arial"/>
          <w:i/>
          <w:iCs/>
          <w:color w:val="535353"/>
          <w:sz w:val="20"/>
          <w:szCs w:val="20"/>
          <w:lang w:val="en-IN"/>
        </w:rPr>
        <w:t>Chandanis</w:t>
      </w:r>
      <w:r w:rsidRPr="00764635">
        <w:rPr>
          <w:rFonts w:ascii="Bookman Old Style" w:eastAsia="Times New Roman" w:hAnsi="Bookman Old Style" w:cs="Arial"/>
          <w:color w:val="535353"/>
          <w:sz w:val="20"/>
          <w:szCs w:val="20"/>
          <w:lang w:val="en-IN"/>
        </w:rPr>
        <w:t> (White Sheets). These dinners are served in big halls, or under decorated </w:t>
      </w:r>
      <w:r w:rsidRPr="00764635">
        <w:rPr>
          <w:rFonts w:ascii="Bookman Old Style" w:eastAsia="Times New Roman" w:hAnsi="Bookman Old Style" w:cs="Arial"/>
          <w:i/>
          <w:iCs/>
          <w:color w:val="535353"/>
          <w:sz w:val="20"/>
          <w:szCs w:val="20"/>
          <w:lang w:val="en-IN"/>
        </w:rPr>
        <w:t>Shamiyane </w:t>
      </w:r>
      <w:r w:rsidRPr="00764635">
        <w:rPr>
          <w:rFonts w:ascii="Bookman Old Style" w:eastAsia="Times New Roman" w:hAnsi="Bookman Old Style" w:cs="Arial"/>
          <w:color w:val="535353"/>
          <w:sz w:val="20"/>
          <w:szCs w:val="20"/>
          <w:lang w:val="en-IN"/>
        </w:rPr>
        <w:t>(Canopies), which are well illuminated, and air conditioned, if necessary, by means of fans or stoves or electric heaters, according to the needs of the season.</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The meal begins with a ritual washing of hands at a basin called the </w:t>
      </w:r>
      <w:r w:rsidRPr="00764635">
        <w:rPr>
          <w:rFonts w:ascii="Bookman Old Style" w:eastAsia="Times New Roman" w:hAnsi="Bookman Old Style" w:cs="Arial"/>
          <w:i/>
          <w:iCs/>
          <w:color w:val="535353"/>
          <w:sz w:val="20"/>
          <w:szCs w:val="20"/>
          <w:lang w:val="en-IN"/>
        </w:rPr>
        <w:t>tash-t-nari (</w:t>
      </w:r>
      <w:r w:rsidRPr="00764635">
        <w:rPr>
          <w:rFonts w:ascii="Bookman Old Style" w:eastAsia="Times New Roman" w:hAnsi="Bookman Old Style" w:cs="Arial"/>
          <w:color w:val="535353"/>
          <w:sz w:val="20"/>
          <w:szCs w:val="20"/>
          <w:lang w:val="en-IN"/>
        </w:rPr>
        <w:t>These are a portable hand washbasin and a pitcher that are passed around to wash hands during big banquets) which is taken around by attendants. Then the </w:t>
      </w:r>
      <w:r w:rsidRPr="00764635">
        <w:rPr>
          <w:rFonts w:ascii="Bookman Old Style" w:eastAsia="Times New Roman" w:hAnsi="Bookman Old Style" w:cs="Arial"/>
          <w:i/>
          <w:iCs/>
          <w:color w:val="535353"/>
          <w:sz w:val="20"/>
          <w:szCs w:val="20"/>
          <w:lang w:val="en-IN"/>
        </w:rPr>
        <w:t>tramis</w:t>
      </w:r>
      <w:r w:rsidRPr="00764635">
        <w:rPr>
          <w:rFonts w:ascii="Bookman Old Style" w:eastAsia="Times New Roman" w:hAnsi="Bookman Old Style" w:cs="Arial"/>
          <w:color w:val="535353"/>
          <w:sz w:val="20"/>
          <w:szCs w:val="20"/>
          <w:lang w:val="en-IN"/>
        </w:rPr>
        <w:t> arrive, heaped with rice, quartered by four seekh kababs and contains four pieces of methi korma, one tabak maaz, one safed murg, one zafrani murg, and the first few courses. Curd and chutney are served seperately in small earthen pots. As each trami is completed, it is removed, and a new one brought in, until the dinner has run its course. Seven dishes are a must for these occassions-- </w:t>
      </w:r>
      <w:r w:rsidRPr="00764635">
        <w:rPr>
          <w:rFonts w:ascii="Bookman Old Style" w:eastAsia="Times New Roman" w:hAnsi="Bookman Old Style" w:cs="Arial"/>
          <w:i/>
          <w:iCs/>
          <w:color w:val="535353"/>
          <w:sz w:val="20"/>
          <w:szCs w:val="20"/>
          <w:lang w:val="en-IN"/>
        </w:rPr>
        <w:t>Rista, Rogan Josh, Tabak Maaz, Daniwal Korma, Aab Gosht, Marchwangan Korma and Gushtaba</w:t>
      </w:r>
      <w:r w:rsidRPr="00764635">
        <w:rPr>
          <w:rFonts w:ascii="Bookman Old Style" w:eastAsia="Times New Roman" w:hAnsi="Bookman Old Style" w:cs="Arial"/>
          <w:color w:val="535353"/>
          <w:sz w:val="20"/>
          <w:szCs w:val="20"/>
          <w:lang w:val="en-IN"/>
        </w:rPr>
        <w:t>. The meal ends with the Gushtaba.</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i/>
          <w:iCs/>
          <w:color w:val="535353"/>
          <w:sz w:val="20"/>
          <w:szCs w:val="20"/>
          <w:lang w:val="en-IN"/>
        </w:rPr>
        <w:t>Eating with right hand fingers and thumb is common</w:t>
      </w:r>
      <w:r w:rsidRPr="00764635">
        <w:rPr>
          <w:rFonts w:ascii="Bookman Old Style" w:eastAsia="Times New Roman" w:hAnsi="Bookman Old Style" w:cs="Arial"/>
          <w:color w:val="535353"/>
          <w:sz w:val="20"/>
          <w:szCs w:val="20"/>
          <w:lang w:val="en-IN"/>
        </w:rPr>
        <w:t>. Service is usually done by cooks, friends and family members. To relish the Dishes individually, and make the cuisine an enjoyable one, different preparations are not mixed while eating, and </w:t>
      </w:r>
      <w:r w:rsidRPr="00764635">
        <w:rPr>
          <w:rFonts w:ascii="Bookman Old Style" w:eastAsia="Times New Roman" w:hAnsi="Bookman Old Style" w:cs="Arial"/>
          <w:i/>
          <w:iCs/>
          <w:color w:val="535353"/>
          <w:sz w:val="20"/>
          <w:szCs w:val="20"/>
          <w:lang w:val="en-IN"/>
        </w:rPr>
        <w:t>service is done in a somewhat course-wise style</w:t>
      </w:r>
      <w:r w:rsidRPr="00764635">
        <w:rPr>
          <w:rFonts w:ascii="Bookman Old Style" w:eastAsia="Times New Roman" w:hAnsi="Bookman Old Style" w:cs="Arial"/>
          <w:color w:val="535353"/>
          <w:sz w:val="20"/>
          <w:szCs w:val="20"/>
          <w:lang w:val="en-IN"/>
        </w:rPr>
        <w:t>. </w:t>
      </w:r>
      <w:r w:rsidRPr="00764635">
        <w:rPr>
          <w:rFonts w:ascii="Bookman Old Style" w:eastAsia="Times New Roman" w:hAnsi="Bookman Old Style" w:cs="Arial"/>
          <w:i/>
          <w:iCs/>
          <w:color w:val="535353"/>
          <w:sz w:val="20"/>
          <w:szCs w:val="20"/>
          <w:lang w:val="en-IN"/>
        </w:rPr>
        <w:t>Thereby each Dish, with its particular flavour and delicacy, is relished and appreciated separately at a time.</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lastRenderedPageBreak/>
        <w:t xml:space="preserve">Wines and liqueurs are rarely served in dinners. Instead, Green condimented Tea without </w:t>
      </w:r>
      <w:proofErr w:type="gramStart"/>
      <w:r w:rsidRPr="00764635">
        <w:rPr>
          <w:rFonts w:ascii="Bookman Old Style" w:eastAsia="Times New Roman" w:hAnsi="Bookman Old Style" w:cs="Arial"/>
          <w:color w:val="535353"/>
          <w:sz w:val="20"/>
          <w:szCs w:val="20"/>
          <w:lang w:val="en-IN"/>
        </w:rPr>
        <w:t>milk,</w:t>
      </w:r>
      <w:proofErr w:type="gramEnd"/>
      <w:r w:rsidRPr="00764635">
        <w:rPr>
          <w:rFonts w:ascii="Bookman Old Style" w:eastAsia="Times New Roman" w:hAnsi="Bookman Old Style" w:cs="Arial"/>
          <w:color w:val="535353"/>
          <w:sz w:val="20"/>
          <w:szCs w:val="20"/>
          <w:lang w:val="en-IN"/>
        </w:rPr>
        <w:t xml:space="preserve"> is served generally after and even before a dinner.</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 xml:space="preserve">Modur Pulow, </w:t>
      </w:r>
      <w:proofErr w:type="gramStart"/>
      <w:r w:rsidRPr="00764635">
        <w:rPr>
          <w:rFonts w:ascii="Bookman Old Style" w:eastAsia="Times New Roman" w:hAnsi="Bookman Old Style" w:cs="Arial"/>
          <w:color w:val="535353"/>
          <w:sz w:val="20"/>
          <w:szCs w:val="20"/>
          <w:lang w:val="en-IN"/>
        </w:rPr>
        <w:t>a sweet</w:t>
      </w:r>
      <w:proofErr w:type="gramEnd"/>
      <w:r w:rsidRPr="00764635">
        <w:rPr>
          <w:rFonts w:ascii="Bookman Old Style" w:eastAsia="Times New Roman" w:hAnsi="Bookman Old Style" w:cs="Arial"/>
          <w:color w:val="535353"/>
          <w:sz w:val="20"/>
          <w:szCs w:val="20"/>
          <w:lang w:val="en-IN"/>
        </w:rPr>
        <w:t xml:space="preserve"> 'Basmati' rice Pulow cooked in clarified butter (Ghee), milk and water, along with dry fruits, saffron, spices and other condiments, is a favourite dessert of Kashmiri Pandits. Khir, Halwa, Firni, Fruit stews and Custards etc., are also served as desserts. In hot weather, Kulfi, Ice-creams or some other sweets are also prevalent nowadays. </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To round off, a dinner or a feast, a condimented and scented Betel leaf (Pan) is always welcome </w:t>
      </w:r>
      <w:r w:rsidRPr="00764635">
        <w:rPr>
          <w:rFonts w:ascii="Bookman Old Style" w:eastAsia="Times New Roman" w:hAnsi="Bookman Old Style" w:cs="Arial"/>
          <w:i/>
          <w:iCs/>
          <w:color w:val="535353"/>
          <w:sz w:val="20"/>
          <w:szCs w:val="20"/>
          <w:lang w:val="en-IN"/>
        </w:rPr>
        <w:t>Tambul</w:t>
      </w:r>
      <w:r w:rsidRPr="00764635">
        <w:rPr>
          <w:rFonts w:ascii="Bookman Old Style" w:eastAsia="Times New Roman" w:hAnsi="Bookman Old Style" w:cs="Arial"/>
          <w:color w:val="535353"/>
          <w:sz w:val="20"/>
          <w:szCs w:val="20"/>
          <w:lang w:val="en-IN"/>
        </w:rPr>
        <w:t>, as it is called in Sanskrit, is always offered even to Deities in Puja etc. Of course it is the relisher and the appreciator of good food preparations, who, as a guest, lends colour to a good feast. Usually, once a person joins a good Kashmiri feast, he or she never forgets it.</w:t>
      </w:r>
    </w:p>
    <w:p w:rsidR="00764635" w:rsidRPr="00764635" w:rsidRDefault="00764635" w:rsidP="00764635">
      <w:pPr>
        <w:shd w:val="clear" w:color="auto" w:fill="FFFFFF"/>
        <w:spacing w:after="0" w:line="240" w:lineRule="auto"/>
        <w:rPr>
          <w:rFonts w:ascii="Arial" w:eastAsia="Times New Roman" w:hAnsi="Arial" w:cs="Arial"/>
          <w:color w:val="535353"/>
          <w:sz w:val="20"/>
          <w:szCs w:val="20"/>
        </w:rPr>
      </w:pPr>
      <w:r w:rsidRPr="00764635">
        <w:rPr>
          <w:rFonts w:ascii="Bookman Old Style" w:eastAsia="Times New Roman" w:hAnsi="Bookman Old Style" w:cs="Arial"/>
          <w:b/>
          <w:bCs/>
          <w:i/>
          <w:iCs/>
          <w:color w:val="535353"/>
          <w:sz w:val="20"/>
          <w:szCs w:val="20"/>
          <w:lang w:val="en-IN"/>
        </w:rPr>
        <w:t>A SPECIAL NOTE: KASHMIRI WAZWAN</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Kashmir, the land of fruits and nuts is also famous for its well known for flavoursome Kashmiri Cuisines, more for the non-vegetarian dishes. Traditional Kashmiri form of cooking is known as 'Wazwan' and consists of mostly non-vegetarian dishes. Kashmir serves the choicest selection of vegetarian and non vegetarian food in multiple flavours to suit every pocket.</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i/>
          <w:iCs/>
          <w:color w:val="535353"/>
          <w:sz w:val="20"/>
          <w:szCs w:val="20"/>
          <w:lang w:val="en-IN"/>
        </w:rPr>
        <w:t>The history of Kashmir's traditional cuisine, Wazwan, dates back to the last years of the 14th century when the Mongol ruler Timur invaded India in 1348 during the reign of Nasiruddin Muhammad of the Tughlaq dynasty. As a result, there took place a migration of trained weavers, woodcarvers, architects, calligraphers and cooks from Samarkand to the Kashmir valley. The descendants of these cooks came to be known as "Wazas", who are the master chefs of Kashmir.</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Wazwan, a multi-course meal in the Kashmiri Muslim tradition, is treated with great respect. Its preparation is considered an art. Almost all the dishes are meat-based (lamb, chicken, fish).Beef is generally not prepared in the Srinagar region, but is popular among the other districts. It is considered a sacrilege to serve any dishes based around pulses or lentils during this feast. The traditional number of courses for the</w:t>
      </w:r>
      <w:r w:rsidRPr="00764635">
        <w:rPr>
          <w:rFonts w:ascii="Bookman Old Style" w:eastAsia="Times New Roman" w:hAnsi="Bookman Old Style" w:cs="Arial"/>
          <w:b/>
          <w:bCs/>
          <w:i/>
          <w:iCs/>
          <w:color w:val="535353"/>
          <w:sz w:val="20"/>
          <w:szCs w:val="20"/>
          <w:lang w:val="en-IN"/>
        </w:rPr>
        <w:t>wazwan is thirty-six</w:t>
      </w:r>
      <w:r w:rsidRPr="00764635">
        <w:rPr>
          <w:rFonts w:ascii="Bookman Old Style" w:eastAsia="Times New Roman" w:hAnsi="Bookman Old Style" w:cs="Arial"/>
          <w:color w:val="535353"/>
          <w:sz w:val="20"/>
          <w:szCs w:val="20"/>
          <w:lang w:val="en-IN"/>
        </w:rPr>
        <w:t>, though there can be fewer. The preparation is traditionally done by a </w:t>
      </w:r>
      <w:r w:rsidRPr="00764635">
        <w:rPr>
          <w:rFonts w:ascii="Bookman Old Style" w:eastAsia="Times New Roman" w:hAnsi="Bookman Old Style" w:cs="Arial"/>
          <w:b/>
          <w:bCs/>
          <w:i/>
          <w:iCs/>
          <w:color w:val="535353"/>
          <w:sz w:val="20"/>
          <w:szCs w:val="20"/>
          <w:lang w:val="en-IN"/>
        </w:rPr>
        <w:t>vasta waza, or head chef</w:t>
      </w:r>
      <w:r w:rsidRPr="00764635">
        <w:rPr>
          <w:rFonts w:ascii="Bookman Old Style" w:eastAsia="Times New Roman" w:hAnsi="Bookman Old Style" w:cs="Arial"/>
          <w:color w:val="535353"/>
          <w:sz w:val="20"/>
          <w:szCs w:val="20"/>
          <w:lang w:val="en-IN"/>
        </w:rPr>
        <w:t>, with the assistance of a court of wazas, or chefs.</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 xml:space="preserve">Wazwan is regarded by the Kashmiri Muslims as a core element of their culture and identity. The </w:t>
      </w:r>
      <w:proofErr w:type="gramStart"/>
      <w:r w:rsidRPr="00764635">
        <w:rPr>
          <w:rFonts w:ascii="Bookman Old Style" w:eastAsia="Times New Roman" w:hAnsi="Bookman Old Style" w:cs="Arial"/>
          <w:color w:val="535353"/>
          <w:sz w:val="20"/>
          <w:szCs w:val="20"/>
          <w:lang w:val="en-IN"/>
        </w:rPr>
        <w:t>kashmiris</w:t>
      </w:r>
      <w:proofErr w:type="gramEnd"/>
      <w:r w:rsidRPr="00764635">
        <w:rPr>
          <w:rFonts w:ascii="Bookman Old Style" w:eastAsia="Times New Roman" w:hAnsi="Bookman Old Style" w:cs="Arial"/>
          <w:color w:val="535353"/>
          <w:sz w:val="20"/>
          <w:szCs w:val="20"/>
          <w:lang w:val="en-IN"/>
        </w:rPr>
        <w:t xml:space="preserve"> usually eat on the floor. A white cloth called </w:t>
      </w:r>
      <w:r w:rsidRPr="00764635">
        <w:rPr>
          <w:rFonts w:ascii="Bookman Old Style" w:eastAsia="Times New Roman" w:hAnsi="Bookman Old Style" w:cs="Arial"/>
          <w:i/>
          <w:iCs/>
          <w:color w:val="535353"/>
          <w:sz w:val="20"/>
          <w:szCs w:val="20"/>
          <w:lang w:val="en-IN"/>
        </w:rPr>
        <w:t>dastarkhwan</w:t>
      </w:r>
      <w:r w:rsidRPr="00764635">
        <w:rPr>
          <w:rFonts w:ascii="Bookman Old Style" w:eastAsia="Times New Roman" w:hAnsi="Bookman Old Style" w:cs="Arial"/>
          <w:color w:val="535353"/>
          <w:sz w:val="20"/>
          <w:szCs w:val="20"/>
          <w:lang w:val="en-IN"/>
        </w:rPr>
        <w:t> is spread on the floor. Guests are grouped into fours for the serving of the wazwan. The meal begins with a ritual washing of hands, as a jug and basin called the tash-t-nari are passed among the guests. A large serving dish (</w:t>
      </w:r>
      <w:r w:rsidRPr="00764635">
        <w:rPr>
          <w:rFonts w:ascii="Bookman Old Style" w:eastAsia="Times New Roman" w:hAnsi="Bookman Old Style" w:cs="Arial"/>
          <w:i/>
          <w:iCs/>
          <w:color w:val="535353"/>
          <w:sz w:val="20"/>
          <w:szCs w:val="20"/>
          <w:lang w:val="en-IN"/>
        </w:rPr>
        <w:t>Tamri</w:t>
      </w:r>
      <w:r w:rsidRPr="00764635">
        <w:rPr>
          <w:rFonts w:ascii="Bookman Old Style" w:eastAsia="Times New Roman" w:hAnsi="Bookman Old Style" w:cs="Arial"/>
          <w:color w:val="535353"/>
          <w:sz w:val="20"/>
          <w:szCs w:val="20"/>
          <w:lang w:val="en-IN"/>
        </w:rPr>
        <w:t>) piled high with heaps of rice, decorated and quartered by four seekh kababs, four pieces of meth maaz, two tabak maaz, sides of barbecued ribs, and one safed kokur, one zafrani kokur, along with other dishes. The meal is accompanied by yoghurt garnished with Kashmiri saffron, salads, Kashmiri pickles and dips. Kashmiri Wazwan is generally prepared in marriages and other special functions. The culinary art is learnt through heredity and is rarely passed to outside blood relations. That has made certain waza/cook families very prominent. The wazas remain in great demand during the marriage season (May - October).</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color w:val="535353"/>
          <w:sz w:val="20"/>
          <w:szCs w:val="20"/>
          <w:lang w:val="en-IN"/>
        </w:rPr>
        <w:t>Considered a sign of extravagant hospitality, non-vegetarian dishes dominate in a wazwan. A typical wazwan meal consists of not more than one or two vegetarian dishes. Kashmir cuisine does not pay much attention to sweets. Instead, an important part of the meal is Kahwah or green tea, used to wash down a meal. Traditionally, food in Kashmir was eaten by hands, without any spoons, forks or knives.  All this makes 'wazwan' a spectacular and royal repast. Seven dishes typically form an inseparable part of the feast - </w:t>
      </w:r>
      <w:r w:rsidRPr="00764635">
        <w:rPr>
          <w:rFonts w:ascii="Bookman Old Style" w:eastAsia="Times New Roman" w:hAnsi="Bookman Old Style" w:cs="Arial"/>
          <w:i/>
          <w:iCs/>
          <w:color w:val="535353"/>
          <w:sz w:val="20"/>
          <w:szCs w:val="20"/>
          <w:lang w:val="en-IN"/>
        </w:rPr>
        <w:t>'tabakh maaz, rogan josh, rista, aab gosh, dhaniwal korma, marchwagan korma and ghustaba. Firin and kahwah (green tea)</w:t>
      </w:r>
      <w:r w:rsidRPr="00764635">
        <w:rPr>
          <w:rFonts w:ascii="Bookman Old Style" w:eastAsia="Times New Roman" w:hAnsi="Bookman Old Style" w:cs="Arial"/>
          <w:color w:val="535353"/>
          <w:sz w:val="20"/>
          <w:szCs w:val="20"/>
          <w:lang w:val="en-IN"/>
        </w:rPr>
        <w:t>' conjure delicacies that are rich in taste and texture with mouth-watering aromas.</w:t>
      </w:r>
    </w:p>
    <w:p w:rsidR="00764635" w:rsidRPr="00764635" w:rsidRDefault="00764635" w:rsidP="00764635">
      <w:pPr>
        <w:shd w:val="clear" w:color="auto" w:fill="FFFFFF"/>
        <w:spacing w:after="0" w:line="240" w:lineRule="auto"/>
        <w:rPr>
          <w:rFonts w:ascii="Arial" w:eastAsia="Times New Roman" w:hAnsi="Arial" w:cs="Arial"/>
          <w:color w:val="535353"/>
          <w:sz w:val="20"/>
          <w:szCs w:val="20"/>
        </w:rPr>
      </w:pPr>
      <w:r w:rsidRPr="00764635">
        <w:rPr>
          <w:rFonts w:ascii="Bookman Old Style" w:eastAsia="Times New Roman" w:hAnsi="Bookman Old Style" w:cs="Arial"/>
          <w:b/>
          <w:bCs/>
          <w:color w:val="535353"/>
          <w:sz w:val="20"/>
          <w:szCs w:val="20"/>
          <w:u w:val="single"/>
          <w:lang w:val="en-IN"/>
        </w:rPr>
        <w:t>DESCRIPTION OF SOME POPULAR KASHMIRI ITEMS: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Rishta</w:t>
      </w:r>
      <w:r w:rsidRPr="00764635">
        <w:rPr>
          <w:rFonts w:ascii="Bookman Old Style" w:eastAsia="Times New Roman" w:hAnsi="Bookman Old Style" w:cs="Arial"/>
          <w:color w:val="535353"/>
          <w:sz w:val="20"/>
          <w:szCs w:val="20"/>
          <w:lang w:val="en-IN"/>
        </w:rPr>
        <w:t xml:space="preserve">: this is a very famous dish from Kashmir served traditionally as a course in the wazwan. This is prepared by poaching the lamb dumplings in </w:t>
      </w:r>
      <w:proofErr w:type="gramStart"/>
      <w:r w:rsidRPr="00764635">
        <w:rPr>
          <w:rFonts w:ascii="Bookman Old Style" w:eastAsia="Times New Roman" w:hAnsi="Bookman Old Style" w:cs="Arial"/>
          <w:color w:val="535353"/>
          <w:sz w:val="20"/>
          <w:szCs w:val="20"/>
          <w:lang w:val="en-IN"/>
        </w:rPr>
        <w:t>a rich</w:t>
      </w:r>
      <w:proofErr w:type="gramEnd"/>
      <w:r w:rsidRPr="00764635">
        <w:rPr>
          <w:rFonts w:ascii="Bookman Old Style" w:eastAsia="Times New Roman" w:hAnsi="Bookman Old Style" w:cs="Arial"/>
          <w:color w:val="535353"/>
          <w:sz w:val="20"/>
          <w:szCs w:val="20"/>
          <w:lang w:val="en-IN"/>
        </w:rPr>
        <w:t xml:space="preserve"> red gravy, flavoured with saffron and an extract of </w:t>
      </w:r>
      <w:r w:rsidRPr="00764635">
        <w:rPr>
          <w:rFonts w:ascii="Bookman Old Style" w:eastAsia="Times New Roman" w:hAnsi="Bookman Old Style" w:cs="Arial"/>
          <w:i/>
          <w:iCs/>
          <w:color w:val="535353"/>
          <w:sz w:val="20"/>
          <w:szCs w:val="20"/>
          <w:lang w:val="en-IN"/>
        </w:rPr>
        <w:t>mowal</w:t>
      </w:r>
      <w:r w:rsidRPr="00764635">
        <w:rPr>
          <w:rFonts w:ascii="Bookman Old Style" w:eastAsia="Times New Roman" w:hAnsi="Bookman Old Style" w:cs="Arial"/>
          <w:color w:val="535353"/>
          <w:sz w:val="20"/>
          <w:szCs w:val="20"/>
          <w:lang w:val="en-IN"/>
        </w:rPr>
        <w:t xml:space="preserve">. For preparing the dumplings, the meat is taken only from the leg of lamb. Traditionally in Kashmir, the animal is slaughtered and the meat is carved out fresh from the carcass and then minced. The lamb fat is mixed with this lamb mince. The red </w:t>
      </w:r>
      <w:r w:rsidRPr="00764635">
        <w:rPr>
          <w:rFonts w:ascii="Bookman Old Style" w:eastAsia="Times New Roman" w:hAnsi="Bookman Old Style" w:cs="Arial"/>
          <w:color w:val="535353"/>
          <w:sz w:val="20"/>
          <w:szCs w:val="20"/>
          <w:lang w:val="en-IN"/>
        </w:rPr>
        <w:lastRenderedPageBreak/>
        <w:t xml:space="preserve">gravy is flavoured with different spices such as red chilli powder, fennel powder, cloves, ginger powder, cinnamon, </w:t>
      </w:r>
      <w:proofErr w:type="gramStart"/>
      <w:r w:rsidRPr="00764635">
        <w:rPr>
          <w:rFonts w:ascii="Bookman Old Style" w:eastAsia="Times New Roman" w:hAnsi="Bookman Old Style" w:cs="Arial"/>
          <w:color w:val="535353"/>
          <w:sz w:val="20"/>
          <w:szCs w:val="20"/>
          <w:lang w:val="en-IN"/>
        </w:rPr>
        <w:t>asafoetida</w:t>
      </w:r>
      <w:proofErr w:type="gramEnd"/>
      <w:r w:rsidRPr="00764635">
        <w:rPr>
          <w:rFonts w:ascii="Bookman Old Style" w:eastAsia="Times New Roman" w:hAnsi="Bookman Old Style" w:cs="Arial"/>
          <w:color w:val="535353"/>
          <w:sz w:val="20"/>
          <w:szCs w:val="20"/>
          <w:lang w:val="en-IN"/>
        </w:rPr>
        <w:t>.</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Gushtaba</w:t>
      </w:r>
      <w:r w:rsidRPr="00764635">
        <w:rPr>
          <w:rFonts w:ascii="Bookman Old Style" w:eastAsia="Times New Roman" w:hAnsi="Bookman Old Style" w:cs="Arial"/>
          <w:color w:val="535353"/>
          <w:sz w:val="20"/>
          <w:szCs w:val="20"/>
          <w:lang w:val="en-IN"/>
        </w:rPr>
        <w:t>: This dish is made with lamb, freshly pounded to a paste. The boneless cubes of mutton are beaten along with lamb fat with a wooden mallet on a coarse stone so that the fibres break down, yielding a paste of meat. This meat gives the texture of a sausage on cooking. It is then flavoured with the black cardamom seeds (</w:t>
      </w:r>
      <w:r w:rsidRPr="00764635">
        <w:rPr>
          <w:rFonts w:ascii="Bookman Old Style" w:eastAsia="Times New Roman" w:hAnsi="Bookman Old Style" w:cs="Arial"/>
          <w:i/>
          <w:iCs/>
          <w:color w:val="535353"/>
          <w:sz w:val="20"/>
          <w:szCs w:val="20"/>
          <w:lang w:val="en-IN"/>
        </w:rPr>
        <w:t>big elichi</w:t>
      </w:r>
      <w:r w:rsidRPr="00764635">
        <w:rPr>
          <w:rFonts w:ascii="Bookman Old Style" w:eastAsia="Times New Roman" w:hAnsi="Bookman Old Style" w:cs="Arial"/>
          <w:color w:val="535353"/>
          <w:sz w:val="20"/>
          <w:szCs w:val="20"/>
          <w:lang w:val="en-IN"/>
        </w:rPr>
        <w:t>), fennel and black pepper corns, ginger powder etc. The gravy is made by combining yoghurt, ghee, salt and other Kashmiri spices. The gushtabas are poached in the gravy until they are spongy and tender.</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Dhaniwal korma</w:t>
      </w:r>
      <w:r w:rsidRPr="00764635">
        <w:rPr>
          <w:rFonts w:ascii="Bookman Old Style" w:eastAsia="Times New Roman" w:hAnsi="Bookman Old Style" w:cs="Arial"/>
          <w:color w:val="535353"/>
          <w:sz w:val="20"/>
          <w:szCs w:val="20"/>
          <w:lang w:val="en-IN"/>
        </w:rPr>
        <w:t xml:space="preserve">: This is a rich preparation of lamb in </w:t>
      </w:r>
      <w:proofErr w:type="gramStart"/>
      <w:r w:rsidRPr="00764635">
        <w:rPr>
          <w:rFonts w:ascii="Bookman Old Style" w:eastAsia="Times New Roman" w:hAnsi="Bookman Old Style" w:cs="Arial"/>
          <w:color w:val="535353"/>
          <w:sz w:val="20"/>
          <w:szCs w:val="20"/>
          <w:lang w:val="en-IN"/>
        </w:rPr>
        <w:t>a yoghurt</w:t>
      </w:r>
      <w:proofErr w:type="gramEnd"/>
      <w:r w:rsidRPr="00764635">
        <w:rPr>
          <w:rFonts w:ascii="Bookman Old Style" w:eastAsia="Times New Roman" w:hAnsi="Bookman Old Style" w:cs="Arial"/>
          <w:color w:val="535353"/>
          <w:sz w:val="20"/>
          <w:szCs w:val="20"/>
          <w:lang w:val="en-IN"/>
        </w:rPr>
        <w:t xml:space="preserve"> based gravy. The meat is taken from the leg of lamb. The preparation of the gravy is started from pure ghee to which garlic paste, cloves </w:t>
      </w:r>
      <w:proofErr w:type="gramStart"/>
      <w:r w:rsidRPr="00764635">
        <w:rPr>
          <w:rFonts w:ascii="Bookman Old Style" w:eastAsia="Times New Roman" w:hAnsi="Bookman Old Style" w:cs="Arial"/>
          <w:color w:val="535353"/>
          <w:sz w:val="20"/>
          <w:szCs w:val="20"/>
          <w:lang w:val="en-IN"/>
        </w:rPr>
        <w:t>nad</w:t>
      </w:r>
      <w:proofErr w:type="gramEnd"/>
      <w:r w:rsidRPr="00764635">
        <w:rPr>
          <w:rFonts w:ascii="Bookman Old Style" w:eastAsia="Times New Roman" w:hAnsi="Bookman Old Style" w:cs="Arial"/>
          <w:color w:val="535353"/>
          <w:sz w:val="20"/>
          <w:szCs w:val="20"/>
          <w:lang w:val="en-IN"/>
        </w:rPr>
        <w:t xml:space="preserve"> green cardamom etc are added. The gravy is finished by adding yoghurt, little turmeric and coriander powder and served garnished with coriander leaves.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Tabac Maaz:</w:t>
      </w:r>
      <w:r w:rsidRPr="00764635">
        <w:rPr>
          <w:rFonts w:ascii="Bookman Old Style" w:eastAsia="Times New Roman" w:hAnsi="Bookman Old Style" w:cs="Arial"/>
          <w:color w:val="535353"/>
          <w:sz w:val="20"/>
          <w:szCs w:val="20"/>
          <w:lang w:val="en-IN"/>
        </w:rPr>
        <w:t xml:space="preserve"> This is a lamb preparation in which the meat is taken from the ribs of lamb. The lamb ribs are boiled in a mixture of milk and water with aniseed powder, ginger, turmeric, asafoetida and cinnamon powder till the meat absorbs all the water. After that, the meat is taken out, cut into </w:t>
      </w:r>
      <w:proofErr w:type="gramStart"/>
      <w:r w:rsidRPr="00764635">
        <w:rPr>
          <w:rFonts w:ascii="Bookman Old Style" w:eastAsia="Times New Roman" w:hAnsi="Bookman Old Style" w:cs="Arial"/>
          <w:color w:val="535353"/>
          <w:sz w:val="20"/>
          <w:szCs w:val="20"/>
          <w:lang w:val="en-IN"/>
        </w:rPr>
        <w:t>pieces,</w:t>
      </w:r>
      <w:proofErr w:type="gramEnd"/>
      <w:r w:rsidRPr="00764635">
        <w:rPr>
          <w:rFonts w:ascii="Bookman Old Style" w:eastAsia="Times New Roman" w:hAnsi="Bookman Old Style" w:cs="Arial"/>
          <w:color w:val="535353"/>
          <w:sz w:val="20"/>
          <w:szCs w:val="20"/>
          <w:lang w:val="en-IN"/>
        </w:rPr>
        <w:t xml:space="preserve"> and then pan – fried in hot ghee flavoured with cardamom, fennel and cinnamon. The pieces of meat are fried till they are crisp and golden brown in colour.</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Aab gosht: </w:t>
      </w:r>
      <w:r w:rsidRPr="00764635">
        <w:rPr>
          <w:rFonts w:ascii="Bookman Old Style" w:eastAsia="Times New Roman" w:hAnsi="Bookman Old Style" w:cs="Arial"/>
          <w:color w:val="535353"/>
          <w:sz w:val="20"/>
          <w:szCs w:val="20"/>
          <w:lang w:val="en-IN"/>
        </w:rPr>
        <w:t xml:space="preserve">for preparing this dish, the lamb is cut in serving portions and boiled in water along with aniseed powder, ginger, garlic and salt till tender. Then the gravy is separately made by cooking fried onion paste in ghee with the addition of black pepper powder and reduced milk. The milk has to be reduced with green cardamom so that the cardamom flavour is completely infused in the milk. Later the dish has to </w:t>
      </w:r>
      <w:proofErr w:type="gramStart"/>
      <w:r w:rsidRPr="00764635">
        <w:rPr>
          <w:rFonts w:ascii="Bookman Old Style" w:eastAsia="Times New Roman" w:hAnsi="Bookman Old Style" w:cs="Arial"/>
          <w:color w:val="535353"/>
          <w:sz w:val="20"/>
          <w:szCs w:val="20"/>
          <w:lang w:val="en-IN"/>
        </w:rPr>
        <w:t>finished</w:t>
      </w:r>
      <w:proofErr w:type="gramEnd"/>
      <w:r w:rsidRPr="00764635">
        <w:rPr>
          <w:rFonts w:ascii="Bookman Old Style" w:eastAsia="Times New Roman" w:hAnsi="Bookman Old Style" w:cs="Arial"/>
          <w:color w:val="535353"/>
          <w:sz w:val="20"/>
          <w:szCs w:val="20"/>
          <w:lang w:val="en-IN"/>
        </w:rPr>
        <w:t xml:space="preserve"> with the addition of lamb stock.</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Kabargah:</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Yakhni: </w:t>
      </w:r>
      <w:r w:rsidRPr="00764635">
        <w:rPr>
          <w:rFonts w:ascii="Bookman Old Style" w:eastAsia="Times New Roman" w:hAnsi="Bookman Old Style" w:cs="Arial"/>
          <w:color w:val="535353"/>
          <w:sz w:val="20"/>
          <w:szCs w:val="20"/>
          <w:lang w:val="en-IN"/>
        </w:rPr>
        <w:t xml:space="preserve">Boneless pieces of lamb (boti) along with boned pieces of lamb are stewed in yoghurt based gravy flavoured with fennel, cardamom and dried ginger powder to make yakhni. It is basically </w:t>
      </w:r>
      <w:proofErr w:type="gramStart"/>
      <w:r w:rsidRPr="00764635">
        <w:rPr>
          <w:rFonts w:ascii="Bookman Old Style" w:eastAsia="Times New Roman" w:hAnsi="Bookman Old Style" w:cs="Arial"/>
          <w:color w:val="535353"/>
          <w:sz w:val="20"/>
          <w:szCs w:val="20"/>
          <w:lang w:val="en-IN"/>
        </w:rPr>
        <w:t>a thin</w:t>
      </w:r>
      <w:proofErr w:type="gramEnd"/>
      <w:r w:rsidRPr="00764635">
        <w:rPr>
          <w:rFonts w:ascii="Bookman Old Style" w:eastAsia="Times New Roman" w:hAnsi="Bookman Old Style" w:cs="Arial"/>
          <w:color w:val="535353"/>
          <w:sz w:val="20"/>
          <w:szCs w:val="20"/>
          <w:lang w:val="en-IN"/>
        </w:rPr>
        <w:t xml:space="preserve"> gravy which is normally relished with rice. A vegetable variation can also be made with this and a common one is </w:t>
      </w:r>
      <w:r w:rsidRPr="00764635">
        <w:rPr>
          <w:rFonts w:ascii="Bookman Old Style" w:eastAsia="Times New Roman" w:hAnsi="Bookman Old Style" w:cs="Arial"/>
          <w:i/>
          <w:iCs/>
          <w:color w:val="535353"/>
          <w:sz w:val="20"/>
          <w:szCs w:val="20"/>
          <w:lang w:val="en-IN"/>
        </w:rPr>
        <w:t>nadroo yakhni</w:t>
      </w:r>
      <w:r w:rsidRPr="00764635">
        <w:rPr>
          <w:rFonts w:ascii="Bookman Old Style" w:eastAsia="Times New Roman" w:hAnsi="Bookman Old Style" w:cs="Arial"/>
          <w:color w:val="535353"/>
          <w:sz w:val="20"/>
          <w:szCs w:val="20"/>
          <w:lang w:val="en-IN"/>
        </w:rPr>
        <w:t>.</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Roganjosh: </w:t>
      </w:r>
      <w:r w:rsidRPr="00764635">
        <w:rPr>
          <w:rFonts w:ascii="Bookman Old Style" w:eastAsia="Times New Roman" w:hAnsi="Bookman Old Style" w:cs="Arial"/>
          <w:i/>
          <w:iCs/>
          <w:color w:val="535353"/>
          <w:sz w:val="20"/>
          <w:szCs w:val="20"/>
          <w:lang w:val="en-IN"/>
        </w:rPr>
        <w:t>(rogan: oil; josh: hot)</w:t>
      </w:r>
      <w:r w:rsidRPr="00764635">
        <w:rPr>
          <w:rFonts w:ascii="Bookman Old Style" w:eastAsia="Times New Roman" w:hAnsi="Bookman Old Style" w:cs="Arial"/>
          <w:color w:val="535353"/>
          <w:sz w:val="20"/>
          <w:szCs w:val="20"/>
          <w:lang w:val="en-IN"/>
        </w:rPr>
        <w:t>Lamb culled out from the shoulder is simmered in a gravy made from mustard oil, yoghurt, red coloured water from cock’s comb flowers, brown onion paste, and spices such as kennel and cardamom. Ratanjog, the bark of atree is utilized to bring the fiery red colour. Kashmiri spice mix called </w:t>
      </w:r>
      <w:r w:rsidRPr="00764635">
        <w:rPr>
          <w:rFonts w:ascii="Bookman Old Style" w:eastAsia="Times New Roman" w:hAnsi="Bookman Old Style" w:cs="Arial"/>
          <w:i/>
          <w:iCs/>
          <w:color w:val="535353"/>
          <w:sz w:val="20"/>
          <w:szCs w:val="20"/>
          <w:lang w:val="en-IN"/>
        </w:rPr>
        <w:t>ver </w:t>
      </w:r>
      <w:r w:rsidRPr="00764635">
        <w:rPr>
          <w:rFonts w:ascii="Bookman Old Style" w:eastAsia="Times New Roman" w:hAnsi="Bookman Old Style" w:cs="Arial"/>
          <w:color w:val="535353"/>
          <w:sz w:val="20"/>
          <w:szCs w:val="20"/>
          <w:lang w:val="en-IN"/>
        </w:rPr>
        <w:t>is also added to the dish for flavouring.</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Rwangan tsaman: </w:t>
      </w:r>
      <w:r w:rsidRPr="00764635">
        <w:rPr>
          <w:rFonts w:ascii="Bookman Old Style" w:eastAsia="Times New Roman" w:hAnsi="Bookman Old Style" w:cs="Arial"/>
          <w:color w:val="535353"/>
          <w:sz w:val="20"/>
          <w:szCs w:val="20"/>
          <w:lang w:val="en-IN"/>
        </w:rPr>
        <w:t>Cottage cheese known as </w:t>
      </w:r>
      <w:r w:rsidRPr="00764635">
        <w:rPr>
          <w:rFonts w:ascii="Bookman Old Style" w:eastAsia="Times New Roman" w:hAnsi="Bookman Old Style" w:cs="Arial"/>
          <w:i/>
          <w:iCs/>
          <w:color w:val="535353"/>
          <w:sz w:val="20"/>
          <w:szCs w:val="20"/>
          <w:lang w:val="en-IN"/>
        </w:rPr>
        <w:t>tsaman </w:t>
      </w:r>
      <w:r w:rsidRPr="00764635">
        <w:rPr>
          <w:rFonts w:ascii="Bookman Old Style" w:eastAsia="Times New Roman" w:hAnsi="Bookman Old Style" w:cs="Arial"/>
          <w:color w:val="535353"/>
          <w:sz w:val="20"/>
          <w:szCs w:val="20"/>
          <w:lang w:val="en-IN"/>
        </w:rPr>
        <w:t>is commonly eaten in Kashmir in many variations. It is sometimes cooked with fresh fenugreek leaves and is called </w:t>
      </w:r>
      <w:r w:rsidRPr="00764635">
        <w:rPr>
          <w:rFonts w:ascii="Bookman Old Style" w:eastAsia="Times New Roman" w:hAnsi="Bookman Old Style" w:cs="Arial"/>
          <w:i/>
          <w:iCs/>
          <w:color w:val="535353"/>
          <w:sz w:val="20"/>
          <w:szCs w:val="20"/>
          <w:lang w:val="en-IN"/>
        </w:rPr>
        <w:t>methi tsaman. Rwangan refers to tomatoes </w:t>
      </w:r>
      <w:r w:rsidRPr="00764635">
        <w:rPr>
          <w:rFonts w:ascii="Bookman Old Style" w:eastAsia="Times New Roman" w:hAnsi="Bookman Old Style" w:cs="Arial"/>
          <w:color w:val="535353"/>
          <w:sz w:val="20"/>
          <w:szCs w:val="20"/>
          <w:lang w:val="en-IN"/>
        </w:rPr>
        <w:t>and this preparation calls for stewing cottage cheese in tomato gravy flavoured with </w:t>
      </w:r>
      <w:r w:rsidRPr="00764635">
        <w:rPr>
          <w:rFonts w:ascii="Bookman Old Style" w:eastAsia="Times New Roman" w:hAnsi="Bookman Old Style" w:cs="Arial"/>
          <w:i/>
          <w:iCs/>
          <w:color w:val="535353"/>
          <w:sz w:val="20"/>
          <w:szCs w:val="20"/>
          <w:lang w:val="en-IN"/>
        </w:rPr>
        <w:t>ver</w:t>
      </w:r>
      <w:r w:rsidRPr="00764635">
        <w:rPr>
          <w:rFonts w:ascii="Bookman Old Style" w:eastAsia="Times New Roman" w:hAnsi="Bookman Old Style" w:cs="Arial"/>
          <w:color w:val="535353"/>
          <w:sz w:val="20"/>
          <w:szCs w:val="20"/>
          <w:lang w:val="en-IN"/>
        </w:rPr>
        <w:t> and other spices.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Kashmiri aloo dum: </w:t>
      </w:r>
      <w:r w:rsidRPr="00764635">
        <w:rPr>
          <w:rFonts w:ascii="Bookman Old Style" w:eastAsia="Times New Roman" w:hAnsi="Bookman Old Style" w:cs="Arial"/>
          <w:color w:val="535353"/>
          <w:sz w:val="20"/>
          <w:szCs w:val="20"/>
          <w:lang w:val="en-IN"/>
        </w:rPr>
        <w:t xml:space="preserve">in this preparation medium sized potatoes are first lightly boiled in salt water followed by frying in mustard oil till crisp on the outer side. It is customary to sprinkle asafoetida water on top of the potatoes while frying. These are then cooked in </w:t>
      </w:r>
      <w:proofErr w:type="gramStart"/>
      <w:r w:rsidRPr="00764635">
        <w:rPr>
          <w:rFonts w:ascii="Bookman Old Style" w:eastAsia="Times New Roman" w:hAnsi="Bookman Old Style" w:cs="Arial"/>
          <w:color w:val="535353"/>
          <w:sz w:val="20"/>
          <w:szCs w:val="20"/>
          <w:lang w:val="en-IN"/>
        </w:rPr>
        <w:t>a yoghurt</w:t>
      </w:r>
      <w:proofErr w:type="gramEnd"/>
      <w:r w:rsidRPr="00764635">
        <w:rPr>
          <w:rFonts w:ascii="Bookman Old Style" w:eastAsia="Times New Roman" w:hAnsi="Bookman Old Style" w:cs="Arial"/>
          <w:color w:val="535353"/>
          <w:sz w:val="20"/>
          <w:szCs w:val="20"/>
          <w:lang w:val="en-IN"/>
        </w:rPr>
        <w:t xml:space="preserve"> based gravy flavoured with the kashmiri red chilli paste, brown onion etc. This is then put on </w:t>
      </w:r>
      <w:r w:rsidRPr="00764635">
        <w:rPr>
          <w:rFonts w:ascii="Bookman Old Style" w:eastAsia="Times New Roman" w:hAnsi="Bookman Old Style" w:cs="Arial"/>
          <w:i/>
          <w:iCs/>
          <w:color w:val="535353"/>
          <w:sz w:val="20"/>
          <w:szCs w:val="20"/>
          <w:lang w:val="en-IN"/>
        </w:rPr>
        <w:t>dum</w:t>
      </w:r>
      <w:r w:rsidRPr="00764635">
        <w:rPr>
          <w:rFonts w:ascii="Bookman Old Style" w:eastAsia="Times New Roman" w:hAnsi="Bookman Old Style" w:cs="Arial"/>
          <w:color w:val="535353"/>
          <w:sz w:val="20"/>
          <w:szCs w:val="20"/>
          <w:lang w:val="en-IN"/>
        </w:rPr>
        <w:t> until the oil starts to float on the top.</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i/>
          <w:iCs/>
          <w:color w:val="535353"/>
          <w:sz w:val="20"/>
          <w:szCs w:val="20"/>
          <w:lang w:val="en-IN"/>
        </w:rPr>
        <w:t>Tsaman pulao / Kashmiri pulao: </w:t>
      </w:r>
      <w:r w:rsidRPr="00764635">
        <w:rPr>
          <w:rFonts w:ascii="Bookman Old Style" w:eastAsia="Times New Roman" w:hAnsi="Bookman Old Style" w:cs="Arial"/>
          <w:color w:val="535353"/>
          <w:sz w:val="20"/>
          <w:szCs w:val="20"/>
          <w:lang w:val="en-IN"/>
        </w:rPr>
        <w:t>It is a rice preparation in which the rice is cooked to three – fourth doneness with whole hot spices. The rice is cooked completely in milk and finished on </w:t>
      </w:r>
      <w:r w:rsidRPr="00764635">
        <w:rPr>
          <w:rFonts w:ascii="Bookman Old Style" w:eastAsia="Times New Roman" w:hAnsi="Bookman Old Style" w:cs="Arial"/>
          <w:i/>
          <w:iCs/>
          <w:color w:val="535353"/>
          <w:sz w:val="20"/>
          <w:szCs w:val="20"/>
          <w:lang w:val="en-IN"/>
        </w:rPr>
        <w:t>dum</w:t>
      </w:r>
      <w:r w:rsidRPr="00764635">
        <w:rPr>
          <w:rFonts w:ascii="Bookman Old Style" w:eastAsia="Times New Roman" w:hAnsi="Bookman Old Style" w:cs="Arial"/>
          <w:color w:val="535353"/>
          <w:sz w:val="20"/>
          <w:szCs w:val="20"/>
          <w:lang w:val="en-IN"/>
        </w:rPr>
        <w:t> with raisins, almonds, cumin tempered with ghee, fried paneer and peas. It is then flavoured with saffron and kewra. This can also be enriched with more nuts and glace cherries, when it is also referred to as Kashmiri pulao.</w:t>
      </w:r>
    </w:p>
    <w:p w:rsidR="00764635" w:rsidRPr="00764635" w:rsidRDefault="00764635" w:rsidP="00764635">
      <w:pPr>
        <w:shd w:val="clear" w:color="auto" w:fill="FFFFFF"/>
        <w:spacing w:after="0" w:line="240" w:lineRule="auto"/>
        <w:jc w:val="both"/>
        <w:rPr>
          <w:rFonts w:ascii="Arial" w:eastAsia="Times New Roman" w:hAnsi="Arial" w:cs="Arial"/>
          <w:color w:val="535353"/>
          <w:sz w:val="20"/>
          <w:szCs w:val="20"/>
        </w:rPr>
      </w:pPr>
      <w:r w:rsidRPr="00764635">
        <w:rPr>
          <w:rFonts w:ascii="Bookman Old Style" w:eastAsia="Times New Roman" w:hAnsi="Bookman Old Style" w:cs="Arial"/>
          <w:b/>
          <w:bCs/>
          <w:color w:val="535353"/>
          <w:sz w:val="20"/>
          <w:szCs w:val="20"/>
          <w:u w:val="single"/>
          <w:lang w:val="en-IN"/>
        </w:rPr>
        <w:t>KASHMIRI BEVERAGES</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color w:val="535353"/>
          <w:sz w:val="20"/>
          <w:szCs w:val="20"/>
          <w:lang w:val="en-IN"/>
        </w:rPr>
        <w:t>Noon Chai: </w:t>
      </w:r>
      <w:r w:rsidRPr="00764635">
        <w:rPr>
          <w:rFonts w:ascii="Bookman Old Style" w:eastAsia="Times New Roman" w:hAnsi="Bookman Old Style" w:cs="Arial"/>
          <w:color w:val="535353"/>
          <w:sz w:val="20"/>
          <w:szCs w:val="20"/>
          <w:lang w:val="en-IN"/>
        </w:rPr>
        <w:t>Kashmiris are heavy tea drinkers. The most popular drink is a pinkish colored salted tea called "</w:t>
      </w:r>
      <w:hyperlink r:id="rId10" w:tooltip="Noon Chai" w:history="1">
        <w:r w:rsidRPr="00764635">
          <w:rPr>
            <w:rFonts w:ascii="Bookman Old Style" w:eastAsia="Times New Roman" w:hAnsi="Bookman Old Style" w:cs="Arial"/>
            <w:sz w:val="20"/>
            <w:szCs w:val="20"/>
            <w:lang w:val="en-IN"/>
          </w:rPr>
          <w:t>noon chai</w:t>
        </w:r>
      </w:hyperlink>
      <w:r w:rsidRPr="00764635">
        <w:rPr>
          <w:rFonts w:ascii="Bookman Old Style" w:eastAsia="Times New Roman" w:hAnsi="Bookman Old Style" w:cs="Arial"/>
          <w:color w:val="535353"/>
          <w:sz w:val="20"/>
          <w:szCs w:val="20"/>
          <w:lang w:val="en-IN"/>
        </w:rPr>
        <w:t>." It is made with green tea, milk, </w:t>
      </w:r>
      <w:hyperlink r:id="rId11" w:tooltip="Salt" w:history="1">
        <w:r w:rsidRPr="00764635">
          <w:rPr>
            <w:rFonts w:ascii="Bookman Old Style" w:eastAsia="Times New Roman" w:hAnsi="Bookman Old Style" w:cs="Arial"/>
            <w:sz w:val="20"/>
            <w:szCs w:val="20"/>
            <w:lang w:val="en-IN"/>
          </w:rPr>
          <w:t>salt</w:t>
        </w:r>
      </w:hyperlink>
      <w:r w:rsidRPr="00764635">
        <w:rPr>
          <w:rFonts w:ascii="Bookman Old Style" w:eastAsia="Times New Roman" w:hAnsi="Bookman Old Style" w:cs="Arial"/>
          <w:color w:val="535353"/>
          <w:sz w:val="20"/>
          <w:szCs w:val="20"/>
          <w:lang w:val="en-IN"/>
        </w:rPr>
        <w:t> and</w:t>
      </w:r>
      <w:hyperlink r:id="rId12" w:tooltip="Bicarbonate of soda" w:history="1">
        <w:r w:rsidRPr="00764635">
          <w:rPr>
            <w:rFonts w:ascii="Bookman Old Style" w:eastAsia="Times New Roman" w:hAnsi="Bookman Old Style" w:cs="Arial"/>
            <w:sz w:val="20"/>
            <w:szCs w:val="20"/>
            <w:lang w:val="en-IN"/>
          </w:rPr>
          <w:t>bicarbonate of soda</w:t>
        </w:r>
      </w:hyperlink>
      <w:r w:rsidRPr="00764635">
        <w:rPr>
          <w:rFonts w:ascii="Bookman Old Style" w:eastAsia="Times New Roman" w:hAnsi="Bookman Old Style" w:cs="Arial"/>
          <w:color w:val="535353"/>
          <w:sz w:val="20"/>
          <w:szCs w:val="20"/>
          <w:lang w:val="en-IN"/>
        </w:rPr>
        <w:t>. The particular color of the tea is a result of its unique method of preparation and the addition of soda. This salted tea is very much like the salted tea prevalent in various parts of India. Noon chai is a common breakfast tea in Kashmiri households and is taken with breads like </w:t>
      </w:r>
      <w:hyperlink r:id="rId13" w:tooltip="Baqerkhani" w:history="1">
        <w:r w:rsidRPr="00764635">
          <w:rPr>
            <w:rFonts w:ascii="Bookman Old Style" w:eastAsia="Times New Roman" w:hAnsi="Bookman Old Style" w:cs="Arial"/>
            <w:sz w:val="20"/>
            <w:szCs w:val="20"/>
            <w:lang w:val="en-IN"/>
          </w:rPr>
          <w:t>baqerkhani</w:t>
        </w:r>
      </w:hyperlink>
      <w:r w:rsidRPr="00764635">
        <w:rPr>
          <w:rFonts w:ascii="Bookman Old Style" w:eastAsia="Times New Roman" w:hAnsi="Bookman Old Style" w:cs="Arial"/>
          <w:color w:val="535353"/>
          <w:sz w:val="20"/>
          <w:szCs w:val="20"/>
          <w:lang w:val="en-IN"/>
        </w:rPr>
        <w:t> brought fresh from the </w:t>
      </w:r>
      <w:r w:rsidRPr="00764635">
        <w:rPr>
          <w:rFonts w:ascii="Bookman Old Style" w:eastAsia="Times New Roman" w:hAnsi="Bookman Old Style" w:cs="Arial"/>
          <w:i/>
          <w:iCs/>
          <w:color w:val="535353"/>
          <w:sz w:val="20"/>
          <w:szCs w:val="20"/>
          <w:lang w:val="en-IN"/>
        </w:rPr>
        <w:t>Sufi</w:t>
      </w:r>
      <w:r w:rsidRPr="00764635">
        <w:rPr>
          <w:rFonts w:ascii="Bookman Old Style" w:eastAsia="Times New Roman" w:hAnsi="Bookman Old Style" w:cs="Arial"/>
          <w:color w:val="535353"/>
          <w:sz w:val="20"/>
          <w:szCs w:val="20"/>
          <w:lang w:val="en-IN"/>
        </w:rPr>
        <w:t xml:space="preserve">, or bakers. Often, this tea is served </w:t>
      </w:r>
      <w:proofErr w:type="gramStart"/>
      <w:r w:rsidRPr="00764635">
        <w:rPr>
          <w:rFonts w:ascii="Bookman Old Style" w:eastAsia="Times New Roman" w:hAnsi="Bookman Old Style" w:cs="Arial"/>
          <w:color w:val="535353"/>
          <w:sz w:val="20"/>
          <w:szCs w:val="20"/>
          <w:lang w:val="en-IN"/>
        </w:rPr>
        <w:t>in a large </w:t>
      </w:r>
      <w:hyperlink r:id="rId14" w:tooltip="Samovar" w:history="1">
        <w:r w:rsidRPr="00764635">
          <w:rPr>
            <w:rFonts w:ascii="Bookman Old Style" w:eastAsia="Times New Roman" w:hAnsi="Bookman Old Style" w:cs="Arial"/>
            <w:sz w:val="20"/>
            <w:szCs w:val="20"/>
            <w:lang w:val="en-IN"/>
          </w:rPr>
          <w:t>Samovars</w:t>
        </w:r>
        <w:proofErr w:type="gramEnd"/>
      </w:hyperlink>
      <w:r w:rsidRPr="00764635">
        <w:rPr>
          <w:rFonts w:ascii="Bookman Old Style" w:eastAsia="Times New Roman" w:hAnsi="Bookman Old Style" w:cs="Arial"/>
          <w:color w:val="535353"/>
          <w:sz w:val="20"/>
          <w:szCs w:val="20"/>
          <w:lang w:val="en-IN"/>
        </w:rPr>
        <w:t>.</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lastRenderedPageBreak/>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b/>
          <w:bCs/>
          <w:color w:val="535353"/>
          <w:sz w:val="20"/>
          <w:szCs w:val="20"/>
          <w:lang w:val="en-IN"/>
        </w:rPr>
        <w:t>Kahwah / Kehwa:</w:t>
      </w:r>
      <w:r w:rsidRPr="00764635">
        <w:rPr>
          <w:rFonts w:ascii="Bookman Old Style" w:eastAsia="Times New Roman" w:hAnsi="Bookman Old Style" w:cs="Arial"/>
          <w:color w:val="535353"/>
          <w:sz w:val="20"/>
          <w:szCs w:val="20"/>
          <w:lang w:val="en-IN"/>
        </w:rPr>
        <w:t> At marriage feasts, festivals, and religious places, it is customary to serve </w:t>
      </w:r>
      <w:hyperlink r:id="rId15" w:tooltip="Kahwah" w:history="1">
        <w:r w:rsidRPr="00764635">
          <w:rPr>
            <w:rFonts w:ascii="Bookman Old Style" w:eastAsia="Times New Roman" w:hAnsi="Bookman Old Style" w:cs="Arial"/>
            <w:sz w:val="20"/>
            <w:szCs w:val="20"/>
            <w:lang w:val="en-IN"/>
          </w:rPr>
          <w:t>Kahwah</w:t>
        </w:r>
      </w:hyperlink>
      <w:r w:rsidRPr="00764635">
        <w:rPr>
          <w:rFonts w:ascii="Bookman Old Style" w:eastAsia="Times New Roman" w:hAnsi="Bookman Old Style" w:cs="Arial"/>
          <w:color w:val="535353"/>
          <w:sz w:val="20"/>
          <w:szCs w:val="20"/>
          <w:lang w:val="en-IN"/>
        </w:rPr>
        <w:t>, or Qahwah (originates from a 14th century Arab </w:t>
      </w:r>
      <w:hyperlink r:id="rId16" w:tooltip="Coffee" w:history="1">
        <w:r w:rsidRPr="00764635">
          <w:rPr>
            <w:rFonts w:ascii="Bookman Old Style" w:eastAsia="Times New Roman" w:hAnsi="Bookman Old Style" w:cs="Arial"/>
            <w:sz w:val="20"/>
            <w:szCs w:val="20"/>
            <w:lang w:val="en-IN"/>
          </w:rPr>
          <w:t>coffee</w:t>
        </w:r>
      </w:hyperlink>
      <w:r w:rsidRPr="00764635">
        <w:rPr>
          <w:rFonts w:ascii="Bookman Old Style" w:eastAsia="Times New Roman" w:hAnsi="Bookman Old Style" w:cs="Arial"/>
          <w:color w:val="535353"/>
          <w:sz w:val="20"/>
          <w:szCs w:val="20"/>
          <w:lang w:val="en-IN"/>
        </w:rPr>
        <w:t>, which, in turn, was named after an ancient beverage of the Sufis) - a </w:t>
      </w:r>
      <w:hyperlink r:id="rId17" w:tooltip="Green tea" w:history="1">
        <w:r w:rsidRPr="00764635">
          <w:rPr>
            <w:rFonts w:ascii="Bookman Old Style" w:eastAsia="Times New Roman" w:hAnsi="Bookman Old Style" w:cs="Arial"/>
            <w:b/>
            <w:bCs/>
            <w:i/>
            <w:iCs/>
            <w:sz w:val="20"/>
            <w:szCs w:val="20"/>
            <w:lang w:val="en-IN"/>
          </w:rPr>
          <w:t>green tea</w:t>
        </w:r>
      </w:hyperlink>
      <w:r w:rsidRPr="00764635">
        <w:rPr>
          <w:rFonts w:ascii="Bookman Old Style" w:eastAsia="Times New Roman" w:hAnsi="Bookman Old Style" w:cs="Arial"/>
          <w:b/>
          <w:bCs/>
          <w:i/>
          <w:iCs/>
          <w:color w:val="535353"/>
          <w:sz w:val="20"/>
          <w:szCs w:val="20"/>
          <w:lang w:val="en-IN"/>
        </w:rPr>
        <w:t> </w:t>
      </w:r>
      <w:r w:rsidRPr="00764635">
        <w:rPr>
          <w:rFonts w:ascii="Bookman Old Style" w:eastAsia="Times New Roman" w:hAnsi="Bookman Old Style" w:cs="Arial"/>
          <w:color w:val="535353"/>
          <w:sz w:val="20"/>
          <w:szCs w:val="20"/>
          <w:lang w:val="en-IN"/>
        </w:rPr>
        <w:t>made with </w:t>
      </w:r>
      <w:hyperlink r:id="rId18" w:tooltip="Saffron" w:history="1">
        <w:r w:rsidRPr="00764635">
          <w:rPr>
            <w:rFonts w:ascii="Bookman Old Style" w:eastAsia="Times New Roman" w:hAnsi="Bookman Old Style" w:cs="Arial"/>
            <w:sz w:val="20"/>
            <w:szCs w:val="20"/>
            <w:lang w:val="en-IN"/>
          </w:rPr>
          <w:t>saffron</w:t>
        </w:r>
      </w:hyperlink>
      <w:r w:rsidRPr="00764635">
        <w:rPr>
          <w:rFonts w:ascii="Bookman Old Style" w:eastAsia="Times New Roman" w:hAnsi="Bookman Old Style" w:cs="Arial"/>
          <w:color w:val="535353"/>
          <w:sz w:val="20"/>
          <w:szCs w:val="20"/>
          <w:lang w:val="en-IN"/>
        </w:rPr>
        <w:t>, spices, and almonds or walnuts. Over 20 varieties of Kahwah are prepared in different households. Some people also put milk in kahwah (half milk + half kahwah).</w:t>
      </w:r>
    </w:p>
    <w:p w:rsidR="00764635" w:rsidRPr="00764635" w:rsidRDefault="00764635" w:rsidP="00764635">
      <w:pPr>
        <w:shd w:val="clear" w:color="auto" w:fill="FFFFFF"/>
        <w:spacing w:after="0" w:line="240" w:lineRule="auto"/>
        <w:ind w:hanging="360"/>
        <w:jc w:val="both"/>
        <w:rPr>
          <w:rFonts w:ascii="Arial" w:eastAsia="Times New Roman" w:hAnsi="Arial" w:cs="Arial"/>
          <w:color w:val="535353"/>
          <w:sz w:val="20"/>
          <w:szCs w:val="20"/>
        </w:rPr>
      </w:pPr>
      <w:r w:rsidRPr="00764635">
        <w:rPr>
          <w:rFonts w:ascii="Symbol" w:eastAsia="Times New Roman" w:hAnsi="Symbol" w:cs="Arial"/>
          <w:color w:val="535353"/>
          <w:sz w:val="20"/>
          <w:szCs w:val="20"/>
          <w:lang w:val="en-IN"/>
        </w:rPr>
        <w:t></w:t>
      </w:r>
      <w:r w:rsidRPr="00764635">
        <w:rPr>
          <w:rFonts w:ascii="Times New Roman" w:eastAsia="Times New Roman" w:hAnsi="Times New Roman" w:cs="Times New Roman"/>
          <w:color w:val="535353"/>
          <w:sz w:val="14"/>
          <w:szCs w:val="14"/>
          <w:lang w:val="en-IN"/>
        </w:rPr>
        <w:t>         </w:t>
      </w:r>
      <w:r w:rsidRPr="00764635">
        <w:rPr>
          <w:rFonts w:ascii="Bookman Old Style" w:eastAsia="Times New Roman" w:hAnsi="Bookman Old Style" w:cs="Arial"/>
          <w:color w:val="535353"/>
          <w:sz w:val="20"/>
          <w:szCs w:val="20"/>
          <w:lang w:val="en-IN"/>
        </w:rPr>
        <w:t>Traditionally, Kahwah or Kehwa is prepared in a brass kettle known as a </w:t>
      </w:r>
      <w:hyperlink r:id="rId19" w:tooltip="Samovar" w:history="1">
        <w:r w:rsidRPr="00764635">
          <w:rPr>
            <w:rFonts w:ascii="Bookman Old Style" w:eastAsia="Times New Roman" w:hAnsi="Bookman Old Style" w:cs="Arial"/>
            <w:sz w:val="20"/>
            <w:szCs w:val="20"/>
            <w:lang w:val="en-IN"/>
          </w:rPr>
          <w:t>samovar</w:t>
        </w:r>
      </w:hyperlink>
      <w:r w:rsidRPr="00764635">
        <w:rPr>
          <w:rFonts w:ascii="Bookman Old Style" w:eastAsia="Times New Roman" w:hAnsi="Bookman Old Style" w:cs="Arial"/>
          <w:color w:val="535353"/>
          <w:sz w:val="20"/>
          <w:szCs w:val="20"/>
          <w:lang w:val="en-IN"/>
        </w:rPr>
        <w:t>. A samovar consists of a "fire-container" running as a central cavity, in which live coals are placed keeping the tea perpetually hot. Around the fire-container there is a space for water to boil and the tealeaves and other ingredients are mixed with the water for a perfect blend. Kehwa may also be made in normal pans and vessels, as modern day urban living may not always permit the use of elaborate samovars (or samovars, as they are popularly called in Kashmir)</w:t>
      </w:r>
    </w:p>
    <w:p w:rsidR="00FA5654" w:rsidRDefault="00FA5654">
      <w:bookmarkStart w:id="0" w:name="_GoBack"/>
      <w:bookmarkEnd w:id="0"/>
    </w:p>
    <w:sectPr w:rsidR="00FA5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35"/>
    <w:rsid w:val="00764635"/>
    <w:rsid w:val="00FA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4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63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46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4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63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4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41242">
      <w:bodyDiv w:val="1"/>
      <w:marLeft w:val="0"/>
      <w:marRight w:val="0"/>
      <w:marTop w:val="0"/>
      <w:marBottom w:val="0"/>
      <w:divBdr>
        <w:top w:val="none" w:sz="0" w:space="0" w:color="auto"/>
        <w:left w:val="none" w:sz="0" w:space="0" w:color="auto"/>
        <w:bottom w:val="none" w:sz="0" w:space="0" w:color="auto"/>
        <w:right w:val="none" w:sz="0" w:space="0" w:color="auto"/>
      </w:divBdr>
      <w:divsChild>
        <w:div w:id="1972706591">
          <w:marLeft w:val="0"/>
          <w:marRight w:val="0"/>
          <w:marTop w:val="0"/>
          <w:marBottom w:val="0"/>
          <w:divBdr>
            <w:top w:val="none" w:sz="0" w:space="0" w:color="auto"/>
            <w:left w:val="none" w:sz="0" w:space="0" w:color="auto"/>
            <w:bottom w:val="none" w:sz="0" w:space="0" w:color="auto"/>
            <w:right w:val="none" w:sz="0" w:space="0" w:color="auto"/>
          </w:divBdr>
          <w:divsChild>
            <w:div w:id="1471435699">
              <w:marLeft w:val="0"/>
              <w:marRight w:val="0"/>
              <w:marTop w:val="0"/>
              <w:marBottom w:val="0"/>
              <w:divBdr>
                <w:top w:val="none" w:sz="0" w:space="0" w:color="auto"/>
                <w:left w:val="none" w:sz="0" w:space="0" w:color="auto"/>
                <w:bottom w:val="none" w:sz="0" w:space="0" w:color="auto"/>
                <w:right w:val="none" w:sz="0" w:space="0" w:color="auto"/>
              </w:divBdr>
            </w:div>
            <w:div w:id="588002137">
              <w:marLeft w:val="0"/>
              <w:marRight w:val="0"/>
              <w:marTop w:val="0"/>
              <w:marBottom w:val="0"/>
              <w:divBdr>
                <w:top w:val="none" w:sz="0" w:space="0" w:color="auto"/>
                <w:left w:val="none" w:sz="0" w:space="0" w:color="auto"/>
                <w:bottom w:val="none" w:sz="0" w:space="0" w:color="auto"/>
                <w:right w:val="none" w:sz="0" w:space="0" w:color="auto"/>
              </w:divBdr>
            </w:div>
            <w:div w:id="121001241">
              <w:marLeft w:val="0"/>
              <w:marRight w:val="0"/>
              <w:marTop w:val="0"/>
              <w:marBottom w:val="0"/>
              <w:divBdr>
                <w:top w:val="none" w:sz="0" w:space="0" w:color="auto"/>
                <w:left w:val="none" w:sz="0" w:space="0" w:color="auto"/>
                <w:bottom w:val="none" w:sz="0" w:space="0" w:color="auto"/>
                <w:right w:val="none" w:sz="0" w:space="0" w:color="auto"/>
              </w:divBdr>
            </w:div>
            <w:div w:id="1188642907">
              <w:marLeft w:val="0"/>
              <w:marRight w:val="0"/>
              <w:marTop w:val="0"/>
              <w:marBottom w:val="0"/>
              <w:divBdr>
                <w:top w:val="none" w:sz="0" w:space="0" w:color="auto"/>
                <w:left w:val="none" w:sz="0" w:space="0" w:color="auto"/>
                <w:bottom w:val="none" w:sz="0" w:space="0" w:color="auto"/>
                <w:right w:val="none" w:sz="0" w:space="0" w:color="auto"/>
              </w:divBdr>
            </w:div>
            <w:div w:id="262422006">
              <w:marLeft w:val="0"/>
              <w:marRight w:val="0"/>
              <w:marTop w:val="0"/>
              <w:marBottom w:val="0"/>
              <w:divBdr>
                <w:top w:val="none" w:sz="0" w:space="0" w:color="auto"/>
                <w:left w:val="none" w:sz="0" w:space="0" w:color="auto"/>
                <w:bottom w:val="none" w:sz="0" w:space="0" w:color="auto"/>
                <w:right w:val="none" w:sz="0" w:space="0" w:color="auto"/>
              </w:divBdr>
            </w:div>
            <w:div w:id="686907998">
              <w:marLeft w:val="0"/>
              <w:marRight w:val="0"/>
              <w:marTop w:val="0"/>
              <w:marBottom w:val="0"/>
              <w:divBdr>
                <w:top w:val="none" w:sz="0" w:space="0" w:color="auto"/>
                <w:left w:val="none" w:sz="0" w:space="0" w:color="auto"/>
                <w:bottom w:val="none" w:sz="0" w:space="0" w:color="auto"/>
                <w:right w:val="none" w:sz="0" w:space="0" w:color="auto"/>
              </w:divBdr>
            </w:div>
            <w:div w:id="1713185805">
              <w:marLeft w:val="0"/>
              <w:marRight w:val="0"/>
              <w:marTop w:val="0"/>
              <w:marBottom w:val="0"/>
              <w:divBdr>
                <w:top w:val="none" w:sz="0" w:space="0" w:color="auto"/>
                <w:left w:val="none" w:sz="0" w:space="0" w:color="auto"/>
                <w:bottom w:val="none" w:sz="0" w:space="0" w:color="auto"/>
                <w:right w:val="none" w:sz="0" w:space="0" w:color="auto"/>
              </w:divBdr>
            </w:div>
            <w:div w:id="296032827">
              <w:marLeft w:val="0"/>
              <w:marRight w:val="0"/>
              <w:marTop w:val="0"/>
              <w:marBottom w:val="0"/>
              <w:divBdr>
                <w:top w:val="none" w:sz="0" w:space="0" w:color="auto"/>
                <w:left w:val="none" w:sz="0" w:space="0" w:color="auto"/>
                <w:bottom w:val="none" w:sz="0" w:space="0" w:color="auto"/>
                <w:right w:val="none" w:sz="0" w:space="0" w:color="auto"/>
              </w:divBdr>
            </w:div>
            <w:div w:id="1384673639">
              <w:marLeft w:val="0"/>
              <w:marRight w:val="0"/>
              <w:marTop w:val="0"/>
              <w:marBottom w:val="0"/>
              <w:divBdr>
                <w:top w:val="none" w:sz="0" w:space="0" w:color="auto"/>
                <w:left w:val="none" w:sz="0" w:space="0" w:color="auto"/>
                <w:bottom w:val="none" w:sz="0" w:space="0" w:color="auto"/>
                <w:right w:val="none" w:sz="0" w:space="0" w:color="auto"/>
              </w:divBdr>
            </w:div>
            <w:div w:id="702748022">
              <w:marLeft w:val="0"/>
              <w:marRight w:val="0"/>
              <w:marTop w:val="0"/>
              <w:marBottom w:val="0"/>
              <w:divBdr>
                <w:top w:val="none" w:sz="0" w:space="0" w:color="auto"/>
                <w:left w:val="none" w:sz="0" w:space="0" w:color="auto"/>
                <w:bottom w:val="none" w:sz="0" w:space="0" w:color="auto"/>
                <w:right w:val="none" w:sz="0" w:space="0" w:color="auto"/>
              </w:divBdr>
            </w:div>
            <w:div w:id="1573420232">
              <w:marLeft w:val="0"/>
              <w:marRight w:val="0"/>
              <w:marTop w:val="0"/>
              <w:marBottom w:val="0"/>
              <w:divBdr>
                <w:top w:val="none" w:sz="0" w:space="0" w:color="auto"/>
                <w:left w:val="none" w:sz="0" w:space="0" w:color="auto"/>
                <w:bottom w:val="none" w:sz="0" w:space="0" w:color="auto"/>
                <w:right w:val="none" w:sz="0" w:space="0" w:color="auto"/>
              </w:divBdr>
            </w:div>
            <w:div w:id="735975509">
              <w:marLeft w:val="0"/>
              <w:marRight w:val="0"/>
              <w:marTop w:val="0"/>
              <w:marBottom w:val="0"/>
              <w:divBdr>
                <w:top w:val="none" w:sz="0" w:space="0" w:color="auto"/>
                <w:left w:val="none" w:sz="0" w:space="0" w:color="auto"/>
                <w:bottom w:val="none" w:sz="0" w:space="0" w:color="auto"/>
                <w:right w:val="none" w:sz="0" w:space="0" w:color="auto"/>
              </w:divBdr>
            </w:div>
            <w:div w:id="145781897">
              <w:marLeft w:val="0"/>
              <w:marRight w:val="0"/>
              <w:marTop w:val="0"/>
              <w:marBottom w:val="0"/>
              <w:divBdr>
                <w:top w:val="none" w:sz="0" w:space="0" w:color="auto"/>
                <w:left w:val="none" w:sz="0" w:space="0" w:color="auto"/>
                <w:bottom w:val="none" w:sz="0" w:space="0" w:color="auto"/>
                <w:right w:val="none" w:sz="0" w:space="0" w:color="auto"/>
              </w:divBdr>
            </w:div>
            <w:div w:id="1151942839">
              <w:marLeft w:val="0"/>
              <w:marRight w:val="0"/>
              <w:marTop w:val="0"/>
              <w:marBottom w:val="0"/>
              <w:divBdr>
                <w:top w:val="none" w:sz="0" w:space="0" w:color="auto"/>
                <w:left w:val="none" w:sz="0" w:space="0" w:color="auto"/>
                <w:bottom w:val="none" w:sz="0" w:space="0" w:color="auto"/>
                <w:right w:val="none" w:sz="0" w:space="0" w:color="auto"/>
              </w:divBdr>
            </w:div>
            <w:div w:id="943608620">
              <w:marLeft w:val="0"/>
              <w:marRight w:val="0"/>
              <w:marTop w:val="0"/>
              <w:marBottom w:val="0"/>
              <w:divBdr>
                <w:top w:val="none" w:sz="0" w:space="0" w:color="auto"/>
                <w:left w:val="none" w:sz="0" w:space="0" w:color="auto"/>
                <w:bottom w:val="none" w:sz="0" w:space="0" w:color="auto"/>
                <w:right w:val="none" w:sz="0" w:space="0" w:color="auto"/>
              </w:divBdr>
            </w:div>
            <w:div w:id="1389449286">
              <w:marLeft w:val="0"/>
              <w:marRight w:val="0"/>
              <w:marTop w:val="0"/>
              <w:marBottom w:val="0"/>
              <w:divBdr>
                <w:top w:val="none" w:sz="0" w:space="0" w:color="auto"/>
                <w:left w:val="none" w:sz="0" w:space="0" w:color="auto"/>
                <w:bottom w:val="none" w:sz="0" w:space="0" w:color="auto"/>
                <w:right w:val="none" w:sz="0" w:space="0" w:color="auto"/>
              </w:divBdr>
            </w:div>
            <w:div w:id="993872372">
              <w:marLeft w:val="0"/>
              <w:marRight w:val="0"/>
              <w:marTop w:val="0"/>
              <w:marBottom w:val="0"/>
              <w:divBdr>
                <w:top w:val="none" w:sz="0" w:space="0" w:color="auto"/>
                <w:left w:val="none" w:sz="0" w:space="0" w:color="auto"/>
                <w:bottom w:val="none" w:sz="0" w:space="0" w:color="auto"/>
                <w:right w:val="none" w:sz="0" w:space="0" w:color="auto"/>
              </w:divBdr>
            </w:div>
            <w:div w:id="984285873">
              <w:marLeft w:val="0"/>
              <w:marRight w:val="0"/>
              <w:marTop w:val="0"/>
              <w:marBottom w:val="100"/>
              <w:divBdr>
                <w:top w:val="none" w:sz="0" w:space="0" w:color="auto"/>
                <w:left w:val="none" w:sz="0" w:space="0" w:color="auto"/>
                <w:bottom w:val="none" w:sz="0" w:space="0" w:color="auto"/>
                <w:right w:val="none" w:sz="0" w:space="0" w:color="auto"/>
              </w:divBdr>
            </w:div>
            <w:div w:id="1460489473">
              <w:marLeft w:val="0"/>
              <w:marRight w:val="0"/>
              <w:marTop w:val="0"/>
              <w:marBottom w:val="0"/>
              <w:divBdr>
                <w:top w:val="none" w:sz="0" w:space="0" w:color="auto"/>
                <w:left w:val="none" w:sz="0" w:space="0" w:color="auto"/>
                <w:bottom w:val="none" w:sz="0" w:space="0" w:color="auto"/>
                <w:right w:val="none" w:sz="0" w:space="0" w:color="auto"/>
              </w:divBdr>
            </w:div>
            <w:div w:id="934094869">
              <w:marLeft w:val="0"/>
              <w:marRight w:val="0"/>
              <w:marTop w:val="0"/>
              <w:marBottom w:val="0"/>
              <w:divBdr>
                <w:top w:val="none" w:sz="0" w:space="0" w:color="auto"/>
                <w:left w:val="none" w:sz="0" w:space="0" w:color="auto"/>
                <w:bottom w:val="none" w:sz="0" w:space="0" w:color="auto"/>
                <w:right w:val="none" w:sz="0" w:space="0" w:color="auto"/>
              </w:divBdr>
            </w:div>
            <w:div w:id="11309737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imur" TargetMode="External"/><Relationship Id="rId13" Type="http://schemas.openxmlformats.org/officeDocument/2006/relationships/hyperlink" Target="http://en.wikipedia.org/wiki/Baqerkhani" TargetMode="External"/><Relationship Id="rId18" Type="http://schemas.openxmlformats.org/officeDocument/2006/relationships/hyperlink" Target="http://en.wikipedia.org/wiki/Saffr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Kashmir" TargetMode="External"/><Relationship Id="rId12" Type="http://schemas.openxmlformats.org/officeDocument/2006/relationships/hyperlink" Target="http://en.wikipedia.org/wiki/Bicarbonate_of_soda" TargetMode="External"/><Relationship Id="rId17" Type="http://schemas.openxmlformats.org/officeDocument/2006/relationships/hyperlink" Target="http://en.wikipedia.org/wiki/Green_tea" TargetMode="External"/><Relationship Id="rId2" Type="http://schemas.microsoft.com/office/2007/relationships/stylesWithEffects" Target="stylesWithEffects.xml"/><Relationship Id="rId16" Type="http://schemas.openxmlformats.org/officeDocument/2006/relationships/hyperlink" Target="http://en.wikipedia.org/wiki/Coffe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Hindu" TargetMode="External"/><Relationship Id="rId11" Type="http://schemas.openxmlformats.org/officeDocument/2006/relationships/hyperlink" Target="http://en.wikipedia.org/wiki/Salt" TargetMode="External"/><Relationship Id="rId5" Type="http://schemas.openxmlformats.org/officeDocument/2006/relationships/hyperlink" Target="http://en.wikipedia.org/wiki/Pandit" TargetMode="External"/><Relationship Id="rId15" Type="http://schemas.openxmlformats.org/officeDocument/2006/relationships/hyperlink" Target="http://en.wikipedia.org/wiki/Kahwah" TargetMode="External"/><Relationship Id="rId10" Type="http://schemas.openxmlformats.org/officeDocument/2006/relationships/hyperlink" Target="http://en.wikipedia.org/wiki/Noon_Chai" TargetMode="External"/><Relationship Id="rId19" Type="http://schemas.openxmlformats.org/officeDocument/2006/relationships/hyperlink" Target="http://en.wikipedia.org/wiki/Samovar" TargetMode="External"/><Relationship Id="rId4" Type="http://schemas.openxmlformats.org/officeDocument/2006/relationships/webSettings" Target="webSettings.xml"/><Relationship Id="rId9" Type="http://schemas.openxmlformats.org/officeDocument/2006/relationships/hyperlink" Target="http://en.wikipedia.org/wiki/Uzbekistan" TargetMode="External"/><Relationship Id="rId14" Type="http://schemas.openxmlformats.org/officeDocument/2006/relationships/hyperlink" Target="http://en.wikipedia.org/wiki/Sam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2018-04-25T03:03:00Z</dcterms:created>
  <dcterms:modified xsi:type="dcterms:W3CDTF">2018-04-25T03:03:00Z</dcterms:modified>
</cp:coreProperties>
</file>